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01" w:rsidRPr="00227D86" w:rsidRDefault="00227D86" w:rsidP="00227D86">
      <w:pPr>
        <w:jc w:val="right"/>
        <w:rPr>
          <w:u w:val="single"/>
        </w:rPr>
      </w:pPr>
      <w:r w:rsidRPr="00227D86">
        <w:rPr>
          <w:u w:val="single"/>
        </w:rPr>
        <w:t>Приложение 3</w:t>
      </w:r>
    </w:p>
    <w:p w:rsidR="00DD3201" w:rsidRPr="00237E73" w:rsidRDefault="00DD3201" w:rsidP="00DD3201">
      <w:pPr>
        <w:jc w:val="right"/>
        <w:rPr>
          <w:color w:val="FF0000"/>
        </w:rPr>
      </w:pPr>
    </w:p>
    <w:p w:rsidR="00DD3201" w:rsidRPr="00237E73" w:rsidRDefault="00C737C1" w:rsidP="00C737C1">
      <w:pPr>
        <w:spacing w:line="360" w:lineRule="auto"/>
        <w:jc w:val="center"/>
        <w:rPr>
          <w:b/>
          <w:bCs/>
        </w:rPr>
      </w:pPr>
      <w:bookmarkStart w:id="0" w:name="_GoBack"/>
      <w:bookmarkEnd w:id="0"/>
      <w:r w:rsidRPr="00237E73">
        <w:rPr>
          <w:b/>
          <w:bCs/>
        </w:rPr>
        <w:t>ДОКЛАД ЗА ИЗПЪЛНЕНИЕ НА ЗНАЧИМИ ПРОЕКТИ</w:t>
      </w:r>
      <w:r w:rsidRPr="00237E73">
        <w:rPr>
          <w:b/>
          <w:bCs/>
          <w:vertAlign w:val="superscript"/>
        </w:rPr>
        <w:t>*</w:t>
      </w:r>
      <w:r w:rsidRPr="00237E73">
        <w:rPr>
          <w:b/>
          <w:bCs/>
        </w:rPr>
        <w:t xml:space="preserve"> НА ОБЩИНИТЕ, БИЗНЕСА И ДРУГИ ОРГАНИ И ОРГАНИЗАЦИИ НА ТЕРИТОРИЯТА НА ОБЛАСТИТЕ ОТ </w:t>
      </w:r>
      <w:r w:rsidR="00EC4792" w:rsidRPr="00237E73">
        <w:rPr>
          <w:b/>
          <w:bCs/>
        </w:rPr>
        <w:t>ЮГОЗАПАДЕН РАЙОН</w:t>
      </w:r>
    </w:p>
    <w:p w:rsidR="005F0F28" w:rsidRPr="00237E73" w:rsidRDefault="005F0F28" w:rsidP="00C737C1">
      <w:pPr>
        <w:spacing w:line="360" w:lineRule="auto"/>
        <w:jc w:val="center"/>
        <w:rPr>
          <w:b/>
          <w:bCs/>
        </w:rPr>
      </w:pPr>
    </w:p>
    <w:p w:rsidR="005F0F28" w:rsidRPr="00237E73" w:rsidRDefault="005F0F28" w:rsidP="0072592D">
      <w:pPr>
        <w:spacing w:line="276" w:lineRule="auto"/>
        <w:rPr>
          <w:b/>
          <w:bCs/>
        </w:rPr>
      </w:pPr>
    </w:p>
    <w:p w:rsidR="005F0F28" w:rsidRPr="00237E73" w:rsidRDefault="005F0F28" w:rsidP="0072592D">
      <w:pPr>
        <w:pStyle w:val="ListParagraph"/>
        <w:numPr>
          <w:ilvl w:val="0"/>
          <w:numId w:val="1"/>
        </w:numPr>
        <w:spacing w:line="276" w:lineRule="auto"/>
        <w:rPr>
          <w:b/>
          <w:lang w:val="en-US"/>
        </w:rPr>
      </w:pPr>
      <w:r w:rsidRPr="00237E73">
        <w:rPr>
          <w:b/>
        </w:rPr>
        <w:t xml:space="preserve">Период </w:t>
      </w:r>
      <w:r w:rsidR="008C790A" w:rsidRPr="00237E73">
        <w:rPr>
          <w:b/>
        </w:rPr>
        <w:t>- 2016-2017 г.</w:t>
      </w:r>
    </w:p>
    <w:p w:rsidR="005F0F28" w:rsidRPr="00237E73" w:rsidRDefault="008C790A" w:rsidP="0072592D">
      <w:pPr>
        <w:pStyle w:val="ListParagraph"/>
        <w:numPr>
          <w:ilvl w:val="0"/>
          <w:numId w:val="1"/>
        </w:numPr>
        <w:spacing w:line="276" w:lineRule="auto"/>
        <w:rPr>
          <w:b/>
          <w:lang w:val="en-US"/>
        </w:rPr>
      </w:pPr>
      <w:r w:rsidRPr="00237E73">
        <w:rPr>
          <w:b/>
        </w:rPr>
        <w:t>Област Благоевград</w:t>
      </w:r>
    </w:p>
    <w:p w:rsidR="00BD3C41" w:rsidRPr="00BD3C41" w:rsidRDefault="00716EE6" w:rsidP="0072592D">
      <w:pPr>
        <w:pStyle w:val="ListParagraph"/>
        <w:numPr>
          <w:ilvl w:val="0"/>
          <w:numId w:val="1"/>
        </w:numPr>
        <w:spacing w:line="276" w:lineRule="auto"/>
        <w:rPr>
          <w:b/>
          <w:lang w:val="en-US"/>
        </w:rPr>
      </w:pPr>
      <w:r w:rsidRPr="00237E73">
        <w:rPr>
          <w:b/>
        </w:rPr>
        <w:t xml:space="preserve">Източници на информация </w:t>
      </w:r>
      <w:r w:rsidR="00C404A9" w:rsidRPr="00237E73">
        <w:rPr>
          <w:b/>
        </w:rPr>
        <w:t>за изготвяне на доклада</w:t>
      </w:r>
      <w:r w:rsidR="00BD3C41">
        <w:rPr>
          <w:b/>
        </w:rPr>
        <w:t xml:space="preserve"> </w:t>
      </w:r>
    </w:p>
    <w:p w:rsidR="008D471E" w:rsidRPr="00237E73" w:rsidRDefault="0015521F" w:rsidP="0072592D">
      <w:pPr>
        <w:pStyle w:val="ListParagraph"/>
        <w:numPr>
          <w:ilvl w:val="0"/>
          <w:numId w:val="1"/>
        </w:numPr>
        <w:spacing w:line="276" w:lineRule="auto"/>
        <w:rPr>
          <w:b/>
          <w:lang w:val="en-US"/>
        </w:rPr>
      </w:pPr>
      <w:r w:rsidRPr="00237E73">
        <w:rPr>
          <w:b/>
        </w:rPr>
        <w:t>Основни данни</w:t>
      </w:r>
      <w:r w:rsidR="00C404A9" w:rsidRPr="00237E73">
        <w:rPr>
          <w:b/>
        </w:rPr>
        <w:t>:</w:t>
      </w:r>
    </w:p>
    <w:p w:rsidR="00F34DDD" w:rsidRPr="00237E73" w:rsidRDefault="00F34DDD" w:rsidP="00F34DDD">
      <w:pPr>
        <w:pStyle w:val="ListParagraph"/>
        <w:rPr>
          <w:lang w:val="en-US"/>
        </w:rPr>
      </w:pPr>
    </w:p>
    <w:tbl>
      <w:tblPr>
        <w:tblStyle w:val="TableGrid"/>
        <w:tblW w:w="14742" w:type="dxa"/>
        <w:tblInd w:w="279" w:type="dxa"/>
        <w:tblLayout w:type="fixed"/>
        <w:tblLook w:val="04A0" w:firstRow="1" w:lastRow="0" w:firstColumn="1" w:lastColumn="0" w:noHBand="0" w:noVBand="1"/>
      </w:tblPr>
      <w:tblGrid>
        <w:gridCol w:w="3798"/>
        <w:gridCol w:w="2126"/>
        <w:gridCol w:w="1701"/>
        <w:gridCol w:w="1560"/>
        <w:gridCol w:w="2268"/>
        <w:gridCol w:w="3289"/>
      </w:tblGrid>
      <w:tr w:rsidR="008C790A" w:rsidRPr="00237E73" w:rsidTr="00237E73">
        <w:tc>
          <w:tcPr>
            <w:tcW w:w="3798" w:type="dxa"/>
            <w:shd w:val="clear" w:color="auto" w:fill="FBD4B4" w:themeFill="accent6" w:themeFillTint="66"/>
            <w:vAlign w:val="center"/>
          </w:tcPr>
          <w:p w:rsidR="00DA4FB7" w:rsidRPr="00237E73" w:rsidRDefault="008E1B2B" w:rsidP="008E1B2B">
            <w:pPr>
              <w:pStyle w:val="ListParagraph"/>
              <w:ind w:left="0"/>
              <w:jc w:val="center"/>
              <w:rPr>
                <w:b/>
              </w:rPr>
            </w:pPr>
            <w:r w:rsidRPr="00237E73">
              <w:rPr>
                <w:b/>
              </w:rPr>
              <w:t>Наименование и бенефициент</w:t>
            </w:r>
          </w:p>
        </w:tc>
        <w:tc>
          <w:tcPr>
            <w:tcW w:w="2126" w:type="dxa"/>
            <w:shd w:val="clear" w:color="auto" w:fill="FBD4B4" w:themeFill="accent6" w:themeFillTint="66"/>
            <w:vAlign w:val="center"/>
          </w:tcPr>
          <w:p w:rsidR="00DA4FB7" w:rsidRPr="00237E73" w:rsidRDefault="00DA4FB7" w:rsidP="00C737C1">
            <w:pPr>
              <w:pStyle w:val="ListParagraph"/>
              <w:ind w:left="0"/>
              <w:jc w:val="center"/>
              <w:rPr>
                <w:b/>
              </w:rPr>
            </w:pPr>
            <w:r w:rsidRPr="00237E73">
              <w:rPr>
                <w:b/>
              </w:rPr>
              <w:t>Сфера</w:t>
            </w:r>
          </w:p>
        </w:tc>
        <w:tc>
          <w:tcPr>
            <w:tcW w:w="1701" w:type="dxa"/>
            <w:shd w:val="clear" w:color="auto" w:fill="FBD4B4" w:themeFill="accent6" w:themeFillTint="66"/>
            <w:vAlign w:val="center"/>
          </w:tcPr>
          <w:p w:rsidR="00DA4FB7" w:rsidRPr="00237E73" w:rsidRDefault="00EC4792" w:rsidP="008E1B2B">
            <w:pPr>
              <w:pStyle w:val="ListParagraph"/>
              <w:ind w:left="0"/>
              <w:jc w:val="center"/>
              <w:rPr>
                <w:b/>
              </w:rPr>
            </w:pPr>
            <w:r w:rsidRPr="00237E73">
              <w:rPr>
                <w:b/>
              </w:rPr>
              <w:t>Източник н</w:t>
            </w:r>
            <w:r w:rsidR="008E1B2B" w:rsidRPr="00237E73">
              <w:rPr>
                <w:b/>
              </w:rPr>
              <w:t>а финансиране</w:t>
            </w:r>
          </w:p>
        </w:tc>
        <w:tc>
          <w:tcPr>
            <w:tcW w:w="1560" w:type="dxa"/>
            <w:shd w:val="clear" w:color="auto" w:fill="FBD4B4" w:themeFill="accent6" w:themeFillTint="66"/>
            <w:vAlign w:val="center"/>
          </w:tcPr>
          <w:p w:rsidR="00814686" w:rsidRPr="00237E73" w:rsidRDefault="00DA4FB7" w:rsidP="00C737C1">
            <w:pPr>
              <w:pStyle w:val="ListParagraph"/>
              <w:ind w:left="0"/>
              <w:jc w:val="center"/>
              <w:rPr>
                <w:b/>
              </w:rPr>
            </w:pPr>
            <w:r w:rsidRPr="00237E73">
              <w:rPr>
                <w:b/>
              </w:rPr>
              <w:t>Стойност</w:t>
            </w:r>
          </w:p>
          <w:p w:rsidR="00DA4FB7" w:rsidRPr="00237E73" w:rsidRDefault="00814686" w:rsidP="00C737C1">
            <w:pPr>
              <w:pStyle w:val="ListParagraph"/>
              <w:ind w:left="0"/>
              <w:jc w:val="center"/>
              <w:rPr>
                <w:b/>
              </w:rPr>
            </w:pPr>
            <w:r w:rsidRPr="00237E73">
              <w:rPr>
                <w:b/>
              </w:rPr>
              <w:t>в лева</w:t>
            </w:r>
          </w:p>
        </w:tc>
        <w:tc>
          <w:tcPr>
            <w:tcW w:w="2268" w:type="dxa"/>
            <w:shd w:val="clear" w:color="auto" w:fill="FBD4B4" w:themeFill="accent6" w:themeFillTint="66"/>
            <w:vAlign w:val="center"/>
          </w:tcPr>
          <w:p w:rsidR="00DA4FB7" w:rsidRPr="00237E73" w:rsidRDefault="00DA4FB7" w:rsidP="00C737C1">
            <w:pPr>
              <w:pStyle w:val="ListParagraph"/>
              <w:ind w:left="0"/>
              <w:jc w:val="center"/>
              <w:rPr>
                <w:b/>
              </w:rPr>
            </w:pPr>
            <w:r w:rsidRPr="00237E73">
              <w:rPr>
                <w:b/>
              </w:rPr>
              <w:t>Принос за Югозападен район</w:t>
            </w:r>
          </w:p>
          <w:p w:rsidR="00DA4FB7" w:rsidRPr="00237E73" w:rsidRDefault="00DA4FB7" w:rsidP="00C737C1">
            <w:pPr>
              <w:pStyle w:val="ListParagraph"/>
              <w:ind w:left="0"/>
              <w:jc w:val="center"/>
            </w:pPr>
          </w:p>
        </w:tc>
        <w:tc>
          <w:tcPr>
            <w:tcW w:w="3289" w:type="dxa"/>
            <w:shd w:val="clear" w:color="auto" w:fill="FBD4B4" w:themeFill="accent6" w:themeFillTint="66"/>
            <w:vAlign w:val="center"/>
          </w:tcPr>
          <w:p w:rsidR="00DA4FB7" w:rsidRPr="00237E73" w:rsidRDefault="003050BD" w:rsidP="00BE7D4D">
            <w:pPr>
              <w:pStyle w:val="ListParagraph"/>
              <w:ind w:left="317" w:hanging="317"/>
              <w:jc w:val="center"/>
              <w:rPr>
                <w:b/>
                <w:lang w:val="en-US"/>
              </w:rPr>
            </w:pPr>
            <w:r w:rsidRPr="00237E73">
              <w:rPr>
                <w:b/>
              </w:rPr>
              <w:t>Напредък по изпълнението, к</w:t>
            </w:r>
            <w:proofErr w:type="spellStart"/>
            <w:r w:rsidR="00DA4FB7" w:rsidRPr="00237E73">
              <w:rPr>
                <w:b/>
                <w:lang w:val="en-US"/>
              </w:rPr>
              <w:t>онстатирани</w:t>
            </w:r>
            <w:proofErr w:type="spellEnd"/>
            <w:r w:rsidR="00DA4FB7" w:rsidRPr="00237E73">
              <w:rPr>
                <w:b/>
                <w:lang w:val="en-US"/>
              </w:rPr>
              <w:t xml:space="preserve"> </w:t>
            </w:r>
            <w:proofErr w:type="spellStart"/>
            <w:r w:rsidR="00DA4FB7" w:rsidRPr="00237E73">
              <w:rPr>
                <w:b/>
                <w:lang w:val="en-US"/>
              </w:rPr>
              <w:t>проблеми</w:t>
            </w:r>
            <w:proofErr w:type="spellEnd"/>
            <w:r w:rsidR="00DA4FB7" w:rsidRPr="00237E73">
              <w:rPr>
                <w:b/>
                <w:lang w:val="en-US"/>
              </w:rPr>
              <w:t xml:space="preserve"> и </w:t>
            </w:r>
            <w:proofErr w:type="spellStart"/>
            <w:r w:rsidR="00DA4FB7" w:rsidRPr="00237E73">
              <w:rPr>
                <w:b/>
                <w:lang w:val="en-US"/>
              </w:rPr>
              <w:t>трудности</w:t>
            </w:r>
            <w:proofErr w:type="spellEnd"/>
          </w:p>
        </w:tc>
      </w:tr>
      <w:tr w:rsidR="005B770A" w:rsidRPr="00237E73" w:rsidTr="00622157">
        <w:tc>
          <w:tcPr>
            <w:tcW w:w="14742" w:type="dxa"/>
            <w:gridSpan w:val="6"/>
            <w:shd w:val="clear" w:color="auto" w:fill="F79646" w:themeFill="accent6"/>
            <w:vAlign w:val="center"/>
          </w:tcPr>
          <w:p w:rsidR="005B770A" w:rsidRPr="00237E73" w:rsidRDefault="005B770A" w:rsidP="00BE7D4D">
            <w:pPr>
              <w:pStyle w:val="ListParagraph"/>
              <w:ind w:left="317" w:hanging="317"/>
              <w:jc w:val="center"/>
              <w:rPr>
                <w:b/>
              </w:rPr>
            </w:pPr>
            <w:r>
              <w:rPr>
                <w:b/>
              </w:rPr>
              <w:t>ОБЩИНА БЛАГОЕВГРАД</w:t>
            </w:r>
          </w:p>
        </w:tc>
      </w:tr>
      <w:tr w:rsidR="00AC588A" w:rsidRPr="00237E73" w:rsidTr="00237E73">
        <w:tc>
          <w:tcPr>
            <w:tcW w:w="14742" w:type="dxa"/>
            <w:gridSpan w:val="6"/>
            <w:shd w:val="clear" w:color="auto" w:fill="FDE9D9" w:themeFill="accent6" w:themeFillTint="33"/>
          </w:tcPr>
          <w:p w:rsidR="00AC588A" w:rsidRPr="00237E73" w:rsidRDefault="00AC588A" w:rsidP="0015521F">
            <w:pPr>
              <w:pStyle w:val="ListParagraph"/>
              <w:ind w:left="0"/>
              <w:rPr>
                <w:b/>
              </w:rPr>
            </w:pPr>
          </w:p>
          <w:p w:rsidR="00AC588A" w:rsidRPr="00237E73" w:rsidRDefault="00AC588A" w:rsidP="0015521F">
            <w:pPr>
              <w:pStyle w:val="ListParagraph"/>
              <w:ind w:left="0"/>
              <w:rPr>
                <w:b/>
              </w:rPr>
            </w:pPr>
            <w:r w:rsidRPr="00237E73">
              <w:rPr>
                <w:b/>
              </w:rPr>
              <w:t>А. ИНВЕСТИЦИОННИ НАМЕРЕНИЯ</w:t>
            </w:r>
          </w:p>
          <w:p w:rsidR="00AC588A" w:rsidRPr="00237E73" w:rsidRDefault="00AC588A" w:rsidP="0015521F">
            <w:pPr>
              <w:pStyle w:val="ListParagraph"/>
              <w:ind w:left="0"/>
              <w:rPr>
                <w:lang w:val="en-US"/>
              </w:rPr>
            </w:pPr>
          </w:p>
        </w:tc>
      </w:tr>
      <w:tr w:rsidR="00586172" w:rsidRPr="00237E73" w:rsidTr="00237E73">
        <w:tc>
          <w:tcPr>
            <w:tcW w:w="3798" w:type="dxa"/>
          </w:tcPr>
          <w:p w:rsidR="00DA4FB7" w:rsidRPr="00237E73" w:rsidRDefault="005C3CF8" w:rsidP="007B5694">
            <w:pPr>
              <w:pStyle w:val="ListParagraph"/>
              <w:numPr>
                <w:ilvl w:val="0"/>
                <w:numId w:val="3"/>
              </w:numPr>
              <w:tabs>
                <w:tab w:val="left" w:pos="317"/>
              </w:tabs>
              <w:ind w:left="34" w:hanging="34"/>
            </w:pPr>
            <w:r w:rsidRPr="00237E73">
              <w:t>Проектиране и изграждане на анаеробни инсталации за разделно събрани биоразградими отпадъци</w:t>
            </w:r>
          </w:p>
        </w:tc>
        <w:tc>
          <w:tcPr>
            <w:tcW w:w="2126" w:type="dxa"/>
          </w:tcPr>
          <w:p w:rsidR="00DA4FB7" w:rsidRPr="00237E73" w:rsidRDefault="005C3CF8" w:rsidP="00D417B2">
            <w:pPr>
              <w:pStyle w:val="ListParagraph"/>
              <w:ind w:left="0"/>
              <w:jc w:val="center"/>
              <w:rPr>
                <w:lang w:val="en-US"/>
              </w:rPr>
            </w:pPr>
            <w:r w:rsidRPr="00237E73">
              <w:t>Управление на отпадъците</w:t>
            </w:r>
          </w:p>
        </w:tc>
        <w:tc>
          <w:tcPr>
            <w:tcW w:w="1701" w:type="dxa"/>
          </w:tcPr>
          <w:p w:rsidR="00DA4FB7" w:rsidRPr="00237E73" w:rsidRDefault="005C3CF8" w:rsidP="00D417B2">
            <w:pPr>
              <w:pStyle w:val="ListParagraph"/>
              <w:ind w:left="0"/>
              <w:jc w:val="center"/>
              <w:rPr>
                <w:lang w:val="en-US"/>
              </w:rPr>
            </w:pPr>
            <w:r w:rsidRPr="00237E73">
              <w:t>ОПОС 2014-2020 г.</w:t>
            </w:r>
            <w:r w:rsidR="00F84525" w:rsidRPr="00237E73">
              <w:t>, ПО 2</w:t>
            </w:r>
          </w:p>
        </w:tc>
        <w:tc>
          <w:tcPr>
            <w:tcW w:w="1560" w:type="dxa"/>
          </w:tcPr>
          <w:p w:rsidR="00DA4FB7" w:rsidRPr="00237E73" w:rsidRDefault="009E0AE5" w:rsidP="00333A98">
            <w:pPr>
              <w:pStyle w:val="ListParagraph"/>
              <w:ind w:left="0"/>
            </w:pPr>
            <w:r w:rsidRPr="00237E73">
              <w:t>30 </w:t>
            </w:r>
            <w:r w:rsidR="00333A98" w:rsidRPr="00237E73">
              <w:t>510</w:t>
            </w:r>
            <w:r w:rsidRPr="00237E73">
              <w:t> </w:t>
            </w:r>
            <w:r w:rsidR="00333A98" w:rsidRPr="00237E73">
              <w:t>948</w:t>
            </w:r>
            <w:r w:rsidRPr="00237E73">
              <w:t>.00 лв. (съгласно проект на насоки за кандидатстване)</w:t>
            </w:r>
          </w:p>
        </w:tc>
        <w:tc>
          <w:tcPr>
            <w:tcW w:w="2268" w:type="dxa"/>
          </w:tcPr>
          <w:p w:rsidR="00DA4FB7" w:rsidRPr="00237E73" w:rsidRDefault="00511F06" w:rsidP="00511F06">
            <w:pPr>
              <w:pStyle w:val="ListParagraph"/>
              <w:ind w:left="0"/>
              <w:jc w:val="center"/>
            </w:pPr>
            <w:r w:rsidRPr="00237E73">
              <w:t>Изграждане на анаеробна инсталация за разделно събрани биоразградими отпадъци</w:t>
            </w:r>
          </w:p>
        </w:tc>
        <w:tc>
          <w:tcPr>
            <w:tcW w:w="3289" w:type="dxa"/>
          </w:tcPr>
          <w:p w:rsidR="00DA4FB7" w:rsidRPr="00237E73" w:rsidRDefault="00DA4FB7" w:rsidP="0015521F">
            <w:pPr>
              <w:pStyle w:val="ListParagraph"/>
              <w:ind w:left="0"/>
              <w:rPr>
                <w:lang w:val="en-US"/>
              </w:rPr>
            </w:pPr>
          </w:p>
        </w:tc>
      </w:tr>
      <w:tr w:rsidR="00AC588A" w:rsidRPr="00237E73" w:rsidTr="00237E73">
        <w:tc>
          <w:tcPr>
            <w:tcW w:w="14742" w:type="dxa"/>
            <w:gridSpan w:val="6"/>
            <w:shd w:val="clear" w:color="auto" w:fill="FDE9D9" w:themeFill="accent6" w:themeFillTint="33"/>
          </w:tcPr>
          <w:p w:rsidR="00AC588A" w:rsidRPr="00237E73" w:rsidRDefault="00AC588A" w:rsidP="0015521F">
            <w:pPr>
              <w:pStyle w:val="ListParagraph"/>
              <w:ind w:left="0"/>
              <w:rPr>
                <w:b/>
              </w:rPr>
            </w:pPr>
          </w:p>
          <w:p w:rsidR="00AC588A" w:rsidRPr="00237E73" w:rsidRDefault="00AC588A" w:rsidP="0015521F">
            <w:pPr>
              <w:pStyle w:val="ListParagraph"/>
              <w:ind w:left="0"/>
              <w:rPr>
                <w:b/>
              </w:rPr>
            </w:pPr>
            <w:r w:rsidRPr="00237E73">
              <w:rPr>
                <w:b/>
              </w:rPr>
              <w:t>Б. ПРОЕКТНИ ИДЕИ</w:t>
            </w:r>
          </w:p>
          <w:p w:rsidR="00AC588A" w:rsidRPr="00237E73" w:rsidRDefault="00AC588A" w:rsidP="0015521F">
            <w:pPr>
              <w:pStyle w:val="ListParagraph"/>
              <w:ind w:left="0"/>
              <w:rPr>
                <w:lang w:val="en-US"/>
              </w:rPr>
            </w:pPr>
          </w:p>
        </w:tc>
      </w:tr>
      <w:tr w:rsidR="00586172" w:rsidRPr="00237E73" w:rsidTr="00237E73">
        <w:tc>
          <w:tcPr>
            <w:tcW w:w="3798" w:type="dxa"/>
          </w:tcPr>
          <w:p w:rsidR="00DA4FB7" w:rsidRPr="00237E73" w:rsidRDefault="00DA4FB7" w:rsidP="003B5F70">
            <w:pPr>
              <w:pStyle w:val="ListParagraph"/>
              <w:ind w:left="0"/>
            </w:pPr>
            <w:r w:rsidRPr="00237E73">
              <w:t>1.</w:t>
            </w:r>
            <w:r w:rsidR="00863317" w:rsidRPr="00237E73">
              <w:t>“Изграждане на регионална система за управление на отпадъците, регион Благоевград, обслужващо общини Благоевград, Симитли, Рила, Кочериново и Бобошево“</w:t>
            </w:r>
          </w:p>
        </w:tc>
        <w:tc>
          <w:tcPr>
            <w:tcW w:w="2126" w:type="dxa"/>
          </w:tcPr>
          <w:p w:rsidR="00DA4FB7" w:rsidRPr="00237E73" w:rsidRDefault="002361A4" w:rsidP="00CB2D47">
            <w:pPr>
              <w:pStyle w:val="ListParagraph"/>
              <w:ind w:left="0"/>
              <w:jc w:val="center"/>
            </w:pPr>
            <w:r w:rsidRPr="00237E73">
              <w:t>Управление на отпадъците</w:t>
            </w:r>
          </w:p>
        </w:tc>
        <w:tc>
          <w:tcPr>
            <w:tcW w:w="1701" w:type="dxa"/>
          </w:tcPr>
          <w:p w:rsidR="00DA4FB7" w:rsidRPr="00237E73" w:rsidRDefault="002361A4" w:rsidP="00CB2D47">
            <w:pPr>
              <w:pStyle w:val="ListParagraph"/>
              <w:ind w:left="0"/>
              <w:jc w:val="center"/>
            </w:pPr>
            <w:r w:rsidRPr="00237E73">
              <w:t>ПУДООС</w:t>
            </w:r>
          </w:p>
        </w:tc>
        <w:tc>
          <w:tcPr>
            <w:tcW w:w="1560" w:type="dxa"/>
          </w:tcPr>
          <w:p w:rsidR="00DA4FB7" w:rsidRPr="00237E73" w:rsidRDefault="00CB2D47" w:rsidP="00CB2D47">
            <w:pPr>
              <w:pStyle w:val="ListParagraph"/>
              <w:ind w:left="0"/>
              <w:jc w:val="center"/>
            </w:pPr>
            <w:r w:rsidRPr="00237E73">
              <w:t>25 000</w:t>
            </w:r>
            <w:r w:rsidR="003B5F70" w:rsidRPr="00237E73">
              <w:t> </w:t>
            </w:r>
            <w:r w:rsidRPr="00237E73">
              <w:t>000</w:t>
            </w:r>
            <w:r w:rsidR="003B5F70" w:rsidRPr="00237E73">
              <w:t>.00 лв.</w:t>
            </w:r>
          </w:p>
        </w:tc>
        <w:tc>
          <w:tcPr>
            <w:tcW w:w="2268" w:type="dxa"/>
          </w:tcPr>
          <w:p w:rsidR="00DA4FB7" w:rsidRPr="00237E73" w:rsidRDefault="00CB2D47" w:rsidP="00CB2D47">
            <w:pPr>
              <w:jc w:val="center"/>
            </w:pPr>
            <w:r w:rsidRPr="00237E73">
              <w:t>Изграждане на регионална система за управление на отпадъците</w:t>
            </w:r>
          </w:p>
        </w:tc>
        <w:tc>
          <w:tcPr>
            <w:tcW w:w="3289" w:type="dxa"/>
          </w:tcPr>
          <w:p w:rsidR="00DA4FB7" w:rsidRPr="00237E73" w:rsidRDefault="002361A4" w:rsidP="00CB2D47">
            <w:pPr>
              <w:pStyle w:val="ListParagraph"/>
              <w:ind w:left="0"/>
              <w:jc w:val="center"/>
            </w:pPr>
            <w:r w:rsidRPr="00237E73">
              <w:t>Входирано Заявление в ПУДООС и приложен към него работен проект</w:t>
            </w:r>
          </w:p>
        </w:tc>
      </w:tr>
      <w:tr w:rsidR="00586172" w:rsidRPr="00237E73" w:rsidTr="00237E73">
        <w:tc>
          <w:tcPr>
            <w:tcW w:w="3798" w:type="dxa"/>
          </w:tcPr>
          <w:p w:rsidR="00DA4FB7" w:rsidRPr="00237E73" w:rsidRDefault="00DA4FB7" w:rsidP="003B5F70">
            <w:pPr>
              <w:pStyle w:val="ListParagraph"/>
              <w:ind w:left="0"/>
            </w:pPr>
            <w:r w:rsidRPr="00237E73">
              <w:lastRenderedPageBreak/>
              <w:t>2.</w:t>
            </w:r>
            <w:r w:rsidR="00264DD9" w:rsidRPr="00237E73">
              <w:t xml:space="preserve"> Актуализация на програма за качество на атмосферния въздух на територията на община Благоевград</w:t>
            </w:r>
          </w:p>
        </w:tc>
        <w:tc>
          <w:tcPr>
            <w:tcW w:w="2126" w:type="dxa"/>
          </w:tcPr>
          <w:p w:rsidR="00DA4FB7" w:rsidRPr="00237E73" w:rsidRDefault="00264DD9" w:rsidP="00CB2D47">
            <w:pPr>
              <w:pStyle w:val="ListParagraph"/>
              <w:ind w:left="0"/>
              <w:jc w:val="center"/>
            </w:pPr>
            <w:r w:rsidRPr="00237E73">
              <w:t>Качество на атмосферния въздух</w:t>
            </w:r>
          </w:p>
        </w:tc>
        <w:tc>
          <w:tcPr>
            <w:tcW w:w="1701" w:type="dxa"/>
          </w:tcPr>
          <w:p w:rsidR="00DA4FB7" w:rsidRPr="00237E73" w:rsidRDefault="00CB2D47" w:rsidP="00CB2D47">
            <w:pPr>
              <w:pStyle w:val="ListParagraph"/>
              <w:ind w:left="0"/>
              <w:jc w:val="center"/>
            </w:pPr>
            <w:r w:rsidRPr="00237E73">
              <w:t>ОПОС 2014-2020 г.</w:t>
            </w:r>
            <w:r w:rsidR="00F84525" w:rsidRPr="00237E73">
              <w:t>, ПО 5</w:t>
            </w:r>
          </w:p>
        </w:tc>
        <w:tc>
          <w:tcPr>
            <w:tcW w:w="1560" w:type="dxa"/>
          </w:tcPr>
          <w:p w:rsidR="00DA4FB7" w:rsidRPr="00237E73" w:rsidRDefault="00CB2D47" w:rsidP="00CB2D47">
            <w:pPr>
              <w:pStyle w:val="ListParagraph"/>
              <w:ind w:left="0"/>
              <w:jc w:val="center"/>
            </w:pPr>
            <w:r w:rsidRPr="00237E73">
              <w:t>100</w:t>
            </w:r>
            <w:r w:rsidR="003B5F70" w:rsidRPr="00237E73">
              <w:t> </w:t>
            </w:r>
            <w:r w:rsidRPr="00237E73">
              <w:t>000</w:t>
            </w:r>
            <w:r w:rsidR="003B5F70" w:rsidRPr="00237E73">
              <w:t>.00 лв.</w:t>
            </w:r>
          </w:p>
        </w:tc>
        <w:tc>
          <w:tcPr>
            <w:tcW w:w="2268" w:type="dxa"/>
          </w:tcPr>
          <w:p w:rsidR="00DA4FB7" w:rsidRPr="00237E73" w:rsidRDefault="00CB2D47" w:rsidP="00CB2D47">
            <w:pPr>
              <w:pStyle w:val="ListParagraph"/>
              <w:ind w:left="0"/>
              <w:jc w:val="center"/>
            </w:pPr>
            <w:r w:rsidRPr="00237E73">
              <w:t>Подобряване на качеството на атмосферния въздух</w:t>
            </w:r>
          </w:p>
        </w:tc>
        <w:tc>
          <w:tcPr>
            <w:tcW w:w="3289" w:type="dxa"/>
          </w:tcPr>
          <w:p w:rsidR="00DA4FB7" w:rsidRPr="00237E73" w:rsidRDefault="00CB2D47" w:rsidP="00CB2D47">
            <w:pPr>
              <w:pStyle w:val="ListParagraph"/>
              <w:ind w:left="0"/>
              <w:jc w:val="center"/>
            </w:pPr>
            <w:r w:rsidRPr="00237E73">
              <w:t>Подготовка на формуляра за кандидатстване и приложенията към него</w:t>
            </w:r>
            <w:r w:rsidR="003B5F70" w:rsidRPr="00237E73">
              <w:t>.</w:t>
            </w:r>
          </w:p>
        </w:tc>
      </w:tr>
      <w:tr w:rsidR="00586172" w:rsidRPr="00237E73" w:rsidTr="00237E73">
        <w:tc>
          <w:tcPr>
            <w:tcW w:w="3798" w:type="dxa"/>
          </w:tcPr>
          <w:p w:rsidR="00DA4FB7" w:rsidRPr="00237E73" w:rsidRDefault="005C3CF8" w:rsidP="003B5F70">
            <w:pPr>
              <w:pStyle w:val="ListParagraph"/>
              <w:ind w:left="0"/>
            </w:pPr>
            <w:r w:rsidRPr="00237E73">
              <w:t>3. Комбинирана процедура за проектиране и изграждане на компостиращи инсталации и на инсталации за предварително третиране на битови отпадъци</w:t>
            </w:r>
          </w:p>
        </w:tc>
        <w:tc>
          <w:tcPr>
            <w:tcW w:w="2126" w:type="dxa"/>
          </w:tcPr>
          <w:p w:rsidR="00DA4FB7" w:rsidRPr="00237E73" w:rsidRDefault="005C3CF8" w:rsidP="00CB2D47">
            <w:pPr>
              <w:pStyle w:val="ListParagraph"/>
              <w:ind w:left="0"/>
              <w:jc w:val="center"/>
            </w:pPr>
            <w:r w:rsidRPr="00237E73">
              <w:t>Управление на отпадъците</w:t>
            </w:r>
          </w:p>
        </w:tc>
        <w:tc>
          <w:tcPr>
            <w:tcW w:w="1701" w:type="dxa"/>
          </w:tcPr>
          <w:p w:rsidR="00DA4FB7" w:rsidRPr="00237E73" w:rsidRDefault="005C3CF8" w:rsidP="00CB2D47">
            <w:pPr>
              <w:pStyle w:val="ListParagraph"/>
              <w:ind w:left="0"/>
              <w:jc w:val="center"/>
              <w:rPr>
                <w:lang w:val="en-US"/>
              </w:rPr>
            </w:pPr>
            <w:r w:rsidRPr="00237E73">
              <w:t>ОПОС 2014-2020 г.</w:t>
            </w:r>
            <w:r w:rsidR="00F84525" w:rsidRPr="00237E73">
              <w:t>, ПО 2</w:t>
            </w:r>
          </w:p>
        </w:tc>
        <w:tc>
          <w:tcPr>
            <w:tcW w:w="1560" w:type="dxa"/>
          </w:tcPr>
          <w:p w:rsidR="00DA4FB7" w:rsidRPr="00237E73" w:rsidRDefault="00CB2D47" w:rsidP="00CB2D47">
            <w:pPr>
              <w:pStyle w:val="ListParagraph"/>
              <w:ind w:left="0"/>
              <w:jc w:val="center"/>
            </w:pPr>
            <w:r w:rsidRPr="00237E73">
              <w:t>9 500</w:t>
            </w:r>
            <w:r w:rsidR="003B5F70" w:rsidRPr="00237E73">
              <w:t> </w:t>
            </w:r>
            <w:r w:rsidRPr="00237E73">
              <w:t>000</w:t>
            </w:r>
            <w:r w:rsidR="003B5F70" w:rsidRPr="00237E73">
              <w:t>.00 лв.</w:t>
            </w:r>
          </w:p>
        </w:tc>
        <w:tc>
          <w:tcPr>
            <w:tcW w:w="2268" w:type="dxa"/>
          </w:tcPr>
          <w:p w:rsidR="00DA4FB7" w:rsidRPr="00237E73" w:rsidRDefault="00CB2D47" w:rsidP="00CB2D47">
            <w:pPr>
              <w:pStyle w:val="ListParagraph"/>
              <w:ind w:left="0"/>
              <w:jc w:val="center"/>
            </w:pPr>
            <w:r w:rsidRPr="00237E73">
              <w:t>Изграждане на компостираща инсталация и на инсталация за предварително третиране на битови отпадъци</w:t>
            </w:r>
          </w:p>
        </w:tc>
        <w:tc>
          <w:tcPr>
            <w:tcW w:w="3289" w:type="dxa"/>
          </w:tcPr>
          <w:p w:rsidR="00DA4FB7" w:rsidRPr="00237E73" w:rsidRDefault="005C3CF8" w:rsidP="00CB2D47">
            <w:pPr>
              <w:pStyle w:val="ListParagraph"/>
              <w:ind w:left="0"/>
              <w:jc w:val="center"/>
            </w:pPr>
            <w:r w:rsidRPr="00237E73">
              <w:t>Подготовка на формуляра за кандидатстване и приложенията към него</w:t>
            </w:r>
            <w:r w:rsidR="003B5F70" w:rsidRPr="00237E73">
              <w:t>.</w:t>
            </w:r>
          </w:p>
        </w:tc>
      </w:tr>
      <w:tr w:rsidR="00586172" w:rsidRPr="00237E73" w:rsidTr="00237E73">
        <w:tc>
          <w:tcPr>
            <w:tcW w:w="3798" w:type="dxa"/>
          </w:tcPr>
          <w:p w:rsidR="005C3CF8" w:rsidRPr="00237E73" w:rsidRDefault="005E1318" w:rsidP="003B5F70">
            <w:r w:rsidRPr="00237E73">
              <w:t>4. „Интегриран градски транспорт“</w:t>
            </w:r>
          </w:p>
        </w:tc>
        <w:tc>
          <w:tcPr>
            <w:tcW w:w="2126" w:type="dxa"/>
          </w:tcPr>
          <w:p w:rsidR="005C3CF8" w:rsidRPr="00237E73" w:rsidRDefault="005E1318" w:rsidP="00CB2D47">
            <w:pPr>
              <w:pStyle w:val="ListParagraph"/>
              <w:ind w:left="0"/>
              <w:jc w:val="center"/>
            </w:pPr>
            <w:r w:rsidRPr="00237E73">
              <w:t>Интегриран градски транспорт</w:t>
            </w:r>
          </w:p>
        </w:tc>
        <w:tc>
          <w:tcPr>
            <w:tcW w:w="1701" w:type="dxa"/>
          </w:tcPr>
          <w:p w:rsidR="005C3CF8" w:rsidRPr="00237E73" w:rsidRDefault="005E1318" w:rsidP="00CB2D47">
            <w:pPr>
              <w:pStyle w:val="ListParagraph"/>
              <w:ind w:left="0"/>
              <w:jc w:val="center"/>
            </w:pPr>
            <w:r w:rsidRPr="00237E73">
              <w:rPr>
                <w:color w:val="333333"/>
              </w:rPr>
              <w:t>ОПРР 2014-2020 г., ПО 1</w:t>
            </w:r>
          </w:p>
        </w:tc>
        <w:tc>
          <w:tcPr>
            <w:tcW w:w="1560" w:type="dxa"/>
          </w:tcPr>
          <w:p w:rsidR="005C3CF8" w:rsidRPr="00237E73" w:rsidRDefault="005E1318" w:rsidP="003C5D0C">
            <w:pPr>
              <w:pStyle w:val="ListParagraph"/>
              <w:ind w:left="0"/>
              <w:jc w:val="center"/>
            </w:pPr>
            <w:r w:rsidRPr="00237E73">
              <w:t xml:space="preserve">4 321 000.00 </w:t>
            </w:r>
            <w:r w:rsidR="003B5F70" w:rsidRPr="00237E73">
              <w:t>лв.</w:t>
            </w:r>
          </w:p>
        </w:tc>
        <w:tc>
          <w:tcPr>
            <w:tcW w:w="2268" w:type="dxa"/>
          </w:tcPr>
          <w:p w:rsidR="005C3CF8" w:rsidRPr="00237E73" w:rsidRDefault="005E1318" w:rsidP="00CB2D47">
            <w:pPr>
              <w:pStyle w:val="ListParagraph"/>
              <w:ind w:left="0"/>
              <w:jc w:val="center"/>
            </w:pPr>
            <w:r w:rsidRPr="00237E73">
              <w:t>Изграждане на надлез при ж.п линиите на кв. Грамада и закупуване на автобуси за обществен транспорт</w:t>
            </w:r>
          </w:p>
        </w:tc>
        <w:tc>
          <w:tcPr>
            <w:tcW w:w="3289" w:type="dxa"/>
          </w:tcPr>
          <w:p w:rsidR="005C3CF8" w:rsidRPr="00237E73" w:rsidRDefault="005E1318" w:rsidP="005E1318">
            <w:pPr>
              <w:pStyle w:val="ListParagraph"/>
              <w:ind w:left="0"/>
              <w:jc w:val="center"/>
            </w:pPr>
            <w:r w:rsidRPr="00237E73">
              <w:t>Подготовка на формуляра за кандидатстване и приложенията към него</w:t>
            </w:r>
            <w:r w:rsidR="003B5F70" w:rsidRPr="00237E73">
              <w:t>. Предстой да бъде внесено за оценка в Междинното звено на Община Благоевград</w:t>
            </w:r>
          </w:p>
        </w:tc>
      </w:tr>
      <w:tr w:rsidR="005E1318" w:rsidRPr="00237E73" w:rsidTr="00237E73">
        <w:tc>
          <w:tcPr>
            <w:tcW w:w="3798" w:type="dxa"/>
          </w:tcPr>
          <w:p w:rsidR="005E1318" w:rsidRPr="00237E73" w:rsidRDefault="00F84525" w:rsidP="003B5F70">
            <w:pPr>
              <w:contextualSpacing/>
            </w:pPr>
            <w:r w:rsidRPr="00237E73">
              <w:t>5.</w:t>
            </w:r>
            <w:r w:rsidR="005E1318" w:rsidRPr="00237E73">
              <w:t>„Цялостен ремонт/реконструкция, въвеждане на мерки за енергийна ефективност и осигуряване на достъп за хора с увреждания в сградата на Образцово Читалище „Н. Й.</w:t>
            </w:r>
          </w:p>
          <w:p w:rsidR="005E1318" w:rsidRPr="00237E73" w:rsidRDefault="005E1318" w:rsidP="003B5F70">
            <w:r w:rsidRPr="00237E73">
              <w:t>Вапцаров”/Камерна опера“</w:t>
            </w:r>
          </w:p>
        </w:tc>
        <w:tc>
          <w:tcPr>
            <w:tcW w:w="2126" w:type="dxa"/>
          </w:tcPr>
          <w:p w:rsidR="005E1318" w:rsidRPr="00237E73" w:rsidRDefault="005E1318" w:rsidP="00CB2D47">
            <w:pPr>
              <w:pStyle w:val="ListParagraph"/>
              <w:ind w:left="0"/>
              <w:jc w:val="center"/>
            </w:pPr>
            <w:r w:rsidRPr="00237E73">
              <w:t>Културна инфраструктура</w:t>
            </w:r>
          </w:p>
        </w:tc>
        <w:tc>
          <w:tcPr>
            <w:tcW w:w="1701" w:type="dxa"/>
          </w:tcPr>
          <w:p w:rsidR="005E1318" w:rsidRPr="00237E73" w:rsidRDefault="005E1318" w:rsidP="00CB2D47">
            <w:pPr>
              <w:pStyle w:val="ListParagraph"/>
              <w:ind w:left="0"/>
              <w:jc w:val="center"/>
              <w:rPr>
                <w:color w:val="333333"/>
              </w:rPr>
            </w:pPr>
            <w:r w:rsidRPr="00237E73">
              <w:rPr>
                <w:color w:val="333333"/>
              </w:rPr>
              <w:t>ОПРР 2014-2020 г., ПО 1</w:t>
            </w:r>
          </w:p>
        </w:tc>
        <w:tc>
          <w:tcPr>
            <w:tcW w:w="1560" w:type="dxa"/>
          </w:tcPr>
          <w:p w:rsidR="005E1318" w:rsidRPr="00237E73" w:rsidRDefault="005E1318" w:rsidP="003C5D0C">
            <w:pPr>
              <w:pStyle w:val="ListParagraph"/>
              <w:ind w:left="0"/>
              <w:jc w:val="center"/>
            </w:pPr>
            <w:r w:rsidRPr="00237E73">
              <w:rPr>
                <w:lang w:val="en-US"/>
              </w:rPr>
              <w:t>1 650 078.22</w:t>
            </w:r>
            <w:r w:rsidR="003B5F70" w:rsidRPr="00237E73">
              <w:t xml:space="preserve"> лв.</w:t>
            </w:r>
            <w:r w:rsidRPr="00237E73">
              <w:rPr>
                <w:lang w:val="en-US"/>
              </w:rPr>
              <w:t xml:space="preserve"> </w:t>
            </w:r>
          </w:p>
        </w:tc>
        <w:tc>
          <w:tcPr>
            <w:tcW w:w="2268" w:type="dxa"/>
          </w:tcPr>
          <w:p w:rsidR="005E1318" w:rsidRPr="00237E73" w:rsidRDefault="005E1318" w:rsidP="005E1318">
            <w:pPr>
              <w:ind w:left="34" w:hanging="34"/>
              <w:contextualSpacing/>
              <w:jc w:val="both"/>
            </w:pPr>
            <w:r w:rsidRPr="00237E73">
              <w:t>Въвеждане на мерки за енергийна ефективност и осигуряване на достъп за хора с увреждания в сградата на Образцово Читалище „Н. Й.</w:t>
            </w:r>
          </w:p>
          <w:p w:rsidR="005E1318" w:rsidRPr="00237E73" w:rsidRDefault="005E1318" w:rsidP="005E1318">
            <w:pPr>
              <w:pStyle w:val="ListParagraph"/>
              <w:ind w:left="0"/>
              <w:jc w:val="center"/>
            </w:pPr>
            <w:r w:rsidRPr="00237E73">
              <w:t>Вапцаров”/Камерна опера</w:t>
            </w:r>
          </w:p>
        </w:tc>
        <w:tc>
          <w:tcPr>
            <w:tcW w:w="3289" w:type="dxa"/>
          </w:tcPr>
          <w:p w:rsidR="005E1318" w:rsidRPr="00237E73" w:rsidRDefault="003B5F70" w:rsidP="005E1318">
            <w:pPr>
              <w:pStyle w:val="ListParagraph"/>
              <w:ind w:left="0"/>
              <w:jc w:val="center"/>
            </w:pPr>
            <w:r w:rsidRPr="00237E73">
              <w:t xml:space="preserve">Подготовка на формуляра за кандидатстване и приложенията към него. </w:t>
            </w:r>
            <w:r w:rsidR="005E1318" w:rsidRPr="00237E73">
              <w:t>Предстой да бъде внесено за оценка в Междинното звено на Община Благоевград</w:t>
            </w:r>
          </w:p>
        </w:tc>
      </w:tr>
      <w:tr w:rsidR="005E1318" w:rsidRPr="00237E73" w:rsidTr="00237E73">
        <w:tc>
          <w:tcPr>
            <w:tcW w:w="3798" w:type="dxa"/>
          </w:tcPr>
          <w:p w:rsidR="005E1318" w:rsidRPr="00237E73" w:rsidRDefault="00F84525" w:rsidP="003B5F70">
            <w:pPr>
              <w:tabs>
                <w:tab w:val="left" w:pos="176"/>
              </w:tabs>
            </w:pPr>
            <w:r w:rsidRPr="00237E73">
              <w:t>6.</w:t>
            </w:r>
            <w:r w:rsidR="005E1318" w:rsidRPr="00237E73">
              <w:t xml:space="preserve"> „Мерки за подобряване състоянието на образователната инфраструктура“</w:t>
            </w:r>
          </w:p>
        </w:tc>
        <w:tc>
          <w:tcPr>
            <w:tcW w:w="2126" w:type="dxa"/>
          </w:tcPr>
          <w:p w:rsidR="005E1318" w:rsidRPr="00237E73" w:rsidRDefault="005E1318" w:rsidP="00CB2D47">
            <w:pPr>
              <w:pStyle w:val="ListParagraph"/>
              <w:ind w:left="0"/>
              <w:jc w:val="center"/>
            </w:pPr>
            <w:r w:rsidRPr="00237E73">
              <w:t>Образователна инфраструктура</w:t>
            </w:r>
          </w:p>
        </w:tc>
        <w:tc>
          <w:tcPr>
            <w:tcW w:w="1701" w:type="dxa"/>
          </w:tcPr>
          <w:p w:rsidR="005E1318" w:rsidRPr="00237E73" w:rsidRDefault="005E1318" w:rsidP="00CB2D47">
            <w:pPr>
              <w:pStyle w:val="ListParagraph"/>
              <w:ind w:left="0"/>
              <w:jc w:val="center"/>
              <w:rPr>
                <w:color w:val="333333"/>
              </w:rPr>
            </w:pPr>
            <w:r w:rsidRPr="00237E73">
              <w:rPr>
                <w:color w:val="333333"/>
              </w:rPr>
              <w:t>ОПРР 2014-2020 г., ПО 1</w:t>
            </w:r>
          </w:p>
        </w:tc>
        <w:tc>
          <w:tcPr>
            <w:tcW w:w="1560" w:type="dxa"/>
          </w:tcPr>
          <w:p w:rsidR="005E1318" w:rsidRPr="00237E73" w:rsidRDefault="005E1318" w:rsidP="003C5D0C">
            <w:pPr>
              <w:pStyle w:val="ListParagraph"/>
              <w:ind w:left="0"/>
              <w:jc w:val="center"/>
            </w:pPr>
            <w:r w:rsidRPr="00237E73">
              <w:t>3 923 211.00</w:t>
            </w:r>
            <w:r w:rsidR="003B5F70" w:rsidRPr="00237E73">
              <w:t xml:space="preserve"> лв.</w:t>
            </w:r>
            <w:r w:rsidRPr="00237E73">
              <w:t xml:space="preserve"> </w:t>
            </w:r>
          </w:p>
        </w:tc>
        <w:tc>
          <w:tcPr>
            <w:tcW w:w="2268" w:type="dxa"/>
          </w:tcPr>
          <w:p w:rsidR="005E1318" w:rsidRPr="00237E73" w:rsidRDefault="005E1318" w:rsidP="00CB2D47">
            <w:pPr>
              <w:pStyle w:val="ListParagraph"/>
              <w:ind w:left="0"/>
              <w:jc w:val="center"/>
            </w:pPr>
            <w:r w:rsidRPr="00237E73">
              <w:t xml:space="preserve">Ремонти, преоборудване и обзавеждане на НХГ “Св. Св. Кирил и Методии”; 3 ОУ  “Димитър Талев”; 5 СОУ „Г. </w:t>
            </w:r>
            <w:r w:rsidRPr="00237E73">
              <w:lastRenderedPageBreak/>
              <w:t>Измирлиев”; Преизграждане на ЦДГ №8 "Вечерница"</w:t>
            </w:r>
          </w:p>
        </w:tc>
        <w:tc>
          <w:tcPr>
            <w:tcW w:w="3289" w:type="dxa"/>
          </w:tcPr>
          <w:p w:rsidR="005E1318" w:rsidRPr="00237E73" w:rsidRDefault="003B5F70" w:rsidP="005E1318">
            <w:pPr>
              <w:pStyle w:val="ListParagraph"/>
              <w:ind w:left="0"/>
              <w:jc w:val="center"/>
            </w:pPr>
            <w:r w:rsidRPr="00237E73">
              <w:lastRenderedPageBreak/>
              <w:t>Подготовка на формуляра за кандидатстване и приложенията към него. Предстой да бъде внесено за оценка в Междинното звено на Община Благоевград</w:t>
            </w:r>
          </w:p>
        </w:tc>
      </w:tr>
      <w:tr w:rsidR="005E1318" w:rsidRPr="00237E73" w:rsidTr="00237E73">
        <w:tc>
          <w:tcPr>
            <w:tcW w:w="3798" w:type="dxa"/>
          </w:tcPr>
          <w:p w:rsidR="005E1318" w:rsidRPr="00237E73" w:rsidRDefault="000878EF" w:rsidP="003B5F70">
            <w:r w:rsidRPr="00237E73">
              <w:lastRenderedPageBreak/>
              <w:t>7. „Ремонт и модернизация на стадион Христо Ботев - Благоевград“</w:t>
            </w:r>
          </w:p>
        </w:tc>
        <w:tc>
          <w:tcPr>
            <w:tcW w:w="2126" w:type="dxa"/>
          </w:tcPr>
          <w:p w:rsidR="005E1318" w:rsidRPr="00237E73" w:rsidRDefault="000878EF" w:rsidP="00CB2D47">
            <w:pPr>
              <w:pStyle w:val="ListParagraph"/>
              <w:ind w:left="0"/>
              <w:jc w:val="center"/>
            </w:pPr>
            <w:r w:rsidRPr="00237E73">
              <w:t>Спортна инфраструктура</w:t>
            </w:r>
          </w:p>
        </w:tc>
        <w:tc>
          <w:tcPr>
            <w:tcW w:w="1701" w:type="dxa"/>
          </w:tcPr>
          <w:p w:rsidR="005E1318" w:rsidRPr="00237E73" w:rsidRDefault="000878EF" w:rsidP="00CB2D47">
            <w:pPr>
              <w:pStyle w:val="ListParagraph"/>
              <w:ind w:left="0"/>
              <w:jc w:val="center"/>
              <w:rPr>
                <w:color w:val="333333"/>
              </w:rPr>
            </w:pPr>
            <w:r w:rsidRPr="00237E73">
              <w:rPr>
                <w:color w:val="333333"/>
              </w:rPr>
              <w:t>Министерство на младежта и спорта</w:t>
            </w:r>
          </w:p>
        </w:tc>
        <w:tc>
          <w:tcPr>
            <w:tcW w:w="1560" w:type="dxa"/>
          </w:tcPr>
          <w:p w:rsidR="005E1318" w:rsidRPr="00237E73" w:rsidRDefault="008179C9" w:rsidP="008179C9">
            <w:pPr>
              <w:pStyle w:val="ListParagraph"/>
              <w:ind w:left="0"/>
              <w:jc w:val="center"/>
            </w:pPr>
            <w:r w:rsidRPr="00237E73">
              <w:t>индикативна стойност 8</w:t>
            </w:r>
            <w:r w:rsidR="00E541EF" w:rsidRPr="00237E73">
              <w:t>00 000.</w:t>
            </w:r>
            <w:r w:rsidRPr="00237E73">
              <w:t xml:space="preserve">00 лв. </w:t>
            </w:r>
          </w:p>
        </w:tc>
        <w:tc>
          <w:tcPr>
            <w:tcW w:w="2268" w:type="dxa"/>
          </w:tcPr>
          <w:p w:rsidR="005E1318" w:rsidRPr="00237E73" w:rsidRDefault="000878EF" w:rsidP="008179C9">
            <w:pPr>
              <w:pStyle w:val="ListParagraph"/>
              <w:ind w:left="0"/>
              <w:jc w:val="center"/>
            </w:pPr>
            <w:r w:rsidRPr="00237E73">
              <w:t>Изграждане на закрита трибуна, Вип зона, стая за радио и теливизионни коментатори и жу</w:t>
            </w:r>
            <w:r w:rsidR="008179C9" w:rsidRPr="00237E73">
              <w:t>р</w:t>
            </w:r>
            <w:r w:rsidRPr="00237E73">
              <w:t>налисти, поставяне на ограда около тревното покритие и подмяна на седалки</w:t>
            </w:r>
          </w:p>
        </w:tc>
        <w:tc>
          <w:tcPr>
            <w:tcW w:w="3289" w:type="dxa"/>
          </w:tcPr>
          <w:p w:rsidR="005E1318" w:rsidRPr="00237E73" w:rsidRDefault="000878EF" w:rsidP="005E1318">
            <w:pPr>
              <w:pStyle w:val="ListParagraph"/>
              <w:ind w:left="0"/>
              <w:jc w:val="center"/>
            </w:pPr>
            <w:r w:rsidRPr="00237E73">
              <w:t>Подготовка на формуляра за кандидатстване и приложенията към него</w:t>
            </w:r>
            <w:r w:rsidR="003B5F70" w:rsidRPr="00237E73">
              <w:t>.</w:t>
            </w:r>
          </w:p>
        </w:tc>
      </w:tr>
      <w:tr w:rsidR="00AC588A" w:rsidRPr="00237E73" w:rsidTr="00237E73">
        <w:tc>
          <w:tcPr>
            <w:tcW w:w="14742" w:type="dxa"/>
            <w:gridSpan w:val="6"/>
            <w:shd w:val="clear" w:color="auto" w:fill="FDE9D9" w:themeFill="accent6" w:themeFillTint="33"/>
          </w:tcPr>
          <w:p w:rsidR="00AC588A" w:rsidRPr="00237E73" w:rsidRDefault="00AC588A" w:rsidP="0015521F">
            <w:pPr>
              <w:pStyle w:val="ListParagraph"/>
              <w:ind w:left="0"/>
              <w:rPr>
                <w:b/>
              </w:rPr>
            </w:pPr>
          </w:p>
          <w:p w:rsidR="00AC588A" w:rsidRPr="00237E73" w:rsidRDefault="00AC588A" w:rsidP="008E746D">
            <w:pPr>
              <w:pStyle w:val="ListParagraph"/>
              <w:shd w:val="clear" w:color="auto" w:fill="FDE9D9" w:themeFill="accent6" w:themeFillTint="33"/>
              <w:ind w:left="0"/>
              <w:rPr>
                <w:b/>
              </w:rPr>
            </w:pPr>
            <w:r w:rsidRPr="00237E73">
              <w:rPr>
                <w:b/>
              </w:rPr>
              <w:t>В. ПОДАДЕНИ  ПРОЕКТНИ ПРЕДЛОЖЕНИЯ</w:t>
            </w:r>
          </w:p>
          <w:p w:rsidR="00AC588A" w:rsidRPr="00237E73" w:rsidRDefault="00AC588A" w:rsidP="0015521F">
            <w:pPr>
              <w:pStyle w:val="ListParagraph"/>
              <w:ind w:left="0"/>
              <w:rPr>
                <w:lang w:val="en-US"/>
              </w:rPr>
            </w:pPr>
          </w:p>
        </w:tc>
      </w:tr>
      <w:tr w:rsidR="00E147B8" w:rsidRPr="00237E73" w:rsidTr="00237E73">
        <w:tc>
          <w:tcPr>
            <w:tcW w:w="3798" w:type="dxa"/>
          </w:tcPr>
          <w:p w:rsidR="00E147B8" w:rsidRPr="00237E73" w:rsidRDefault="00E147B8" w:rsidP="003B5F70">
            <w:pPr>
              <w:pStyle w:val="ListParagraph"/>
              <w:ind w:left="0"/>
            </w:pPr>
            <w:r w:rsidRPr="00237E73">
              <w:t>1. Въвеждане на мерки за енергийна ефективност, осигуряване на достъп на хора с увреждания и цялостно обновяване на фасадите на сгради на ОД МВР и Първо РПУ - Благоевград</w:t>
            </w:r>
          </w:p>
        </w:tc>
        <w:tc>
          <w:tcPr>
            <w:tcW w:w="2126" w:type="dxa"/>
          </w:tcPr>
          <w:p w:rsidR="00E147B8" w:rsidRPr="00237E73" w:rsidRDefault="00E147B8" w:rsidP="003B5F70">
            <w:pPr>
              <w:pStyle w:val="ListParagraph"/>
              <w:ind w:left="0"/>
              <w:jc w:val="center"/>
              <w:rPr>
                <w:lang w:val="en-US"/>
              </w:rPr>
            </w:pPr>
            <w:proofErr w:type="spellStart"/>
            <w:r w:rsidRPr="00237E73">
              <w:rPr>
                <w:lang w:val="en-US"/>
              </w:rPr>
              <w:t>Подпомагане</w:t>
            </w:r>
            <w:proofErr w:type="spellEnd"/>
            <w:r w:rsidRPr="00237E73">
              <w:rPr>
                <w:lang w:val="en-US"/>
              </w:rPr>
              <w:t xml:space="preserve"> на </w:t>
            </w:r>
            <w:proofErr w:type="spellStart"/>
            <w:r w:rsidRPr="00237E73">
              <w:rPr>
                <w:lang w:val="en-US"/>
              </w:rPr>
              <w:t>преминаването</w:t>
            </w:r>
            <w:proofErr w:type="spellEnd"/>
            <w:r w:rsidRPr="00237E73">
              <w:rPr>
                <w:lang w:val="en-US"/>
              </w:rPr>
              <w:t xml:space="preserve"> </w:t>
            </w:r>
            <w:proofErr w:type="spellStart"/>
            <w:r w:rsidRPr="00237E73">
              <w:rPr>
                <w:lang w:val="en-US"/>
              </w:rPr>
              <w:t>към</w:t>
            </w:r>
            <w:proofErr w:type="spellEnd"/>
            <w:r w:rsidRPr="00237E73">
              <w:rPr>
                <w:lang w:val="en-US"/>
              </w:rPr>
              <w:t xml:space="preserve"> </w:t>
            </w:r>
            <w:proofErr w:type="spellStart"/>
            <w:r w:rsidRPr="00237E73">
              <w:rPr>
                <w:lang w:val="en-US"/>
              </w:rPr>
              <w:t>нисковъглеродна</w:t>
            </w:r>
            <w:proofErr w:type="spellEnd"/>
            <w:r w:rsidRPr="00237E73">
              <w:rPr>
                <w:lang w:val="en-US"/>
              </w:rPr>
              <w:t xml:space="preserve"> </w:t>
            </w:r>
            <w:proofErr w:type="spellStart"/>
            <w:r w:rsidRPr="00237E73">
              <w:rPr>
                <w:lang w:val="en-US"/>
              </w:rPr>
              <w:t>икономика</w:t>
            </w:r>
            <w:proofErr w:type="spellEnd"/>
          </w:p>
        </w:tc>
        <w:tc>
          <w:tcPr>
            <w:tcW w:w="1701" w:type="dxa"/>
          </w:tcPr>
          <w:p w:rsidR="00E147B8" w:rsidRPr="00237E73" w:rsidRDefault="00E147B8" w:rsidP="003B5F70">
            <w:pPr>
              <w:pStyle w:val="ListParagraph"/>
              <w:ind w:left="0"/>
              <w:jc w:val="center"/>
              <w:rPr>
                <w:lang w:val="en-US"/>
              </w:rPr>
            </w:pPr>
            <w:r w:rsidRPr="00237E73">
              <w:rPr>
                <w:color w:val="333333"/>
              </w:rPr>
              <w:t>ОПРР 2014-2020 г., ПО 1</w:t>
            </w:r>
          </w:p>
        </w:tc>
        <w:tc>
          <w:tcPr>
            <w:tcW w:w="1560" w:type="dxa"/>
          </w:tcPr>
          <w:p w:rsidR="00E147B8" w:rsidRPr="00237E73" w:rsidRDefault="00E147B8" w:rsidP="003B5F70">
            <w:pPr>
              <w:pStyle w:val="ListParagraph"/>
              <w:ind w:left="0"/>
              <w:jc w:val="center"/>
              <w:rPr>
                <w:lang w:val="en-US"/>
              </w:rPr>
            </w:pPr>
            <w:r w:rsidRPr="00237E73">
              <w:rPr>
                <w:rStyle w:val="no-wrap-white-space"/>
                <w:color w:val="333333"/>
              </w:rPr>
              <w:t>1 645 987.00 лв.</w:t>
            </w:r>
          </w:p>
        </w:tc>
        <w:tc>
          <w:tcPr>
            <w:tcW w:w="2268" w:type="dxa"/>
          </w:tcPr>
          <w:p w:rsidR="00E147B8" w:rsidRPr="00237E73" w:rsidRDefault="00E147B8" w:rsidP="003B5F70">
            <w:pPr>
              <w:pStyle w:val="ListParagraph"/>
              <w:ind w:left="0"/>
              <w:jc w:val="center"/>
              <w:rPr>
                <w:lang w:val="en-US"/>
              </w:rPr>
            </w:pPr>
            <w:r w:rsidRPr="00237E73">
              <w:t>В</w:t>
            </w:r>
            <w:proofErr w:type="spellStart"/>
            <w:r w:rsidRPr="00237E73">
              <w:rPr>
                <w:lang w:val="en-US"/>
              </w:rPr>
              <w:t>ъвеждане</w:t>
            </w:r>
            <w:proofErr w:type="spellEnd"/>
            <w:r w:rsidRPr="00237E73">
              <w:rPr>
                <w:lang w:val="en-US"/>
              </w:rPr>
              <w:t xml:space="preserve"> на </w:t>
            </w:r>
            <w:proofErr w:type="spellStart"/>
            <w:r w:rsidRPr="00237E73">
              <w:rPr>
                <w:lang w:val="en-US"/>
              </w:rPr>
              <w:t>мерки</w:t>
            </w:r>
            <w:proofErr w:type="spellEnd"/>
            <w:r w:rsidRPr="00237E73">
              <w:rPr>
                <w:lang w:val="en-US"/>
              </w:rPr>
              <w:t xml:space="preserve"> </w:t>
            </w:r>
            <w:proofErr w:type="spellStart"/>
            <w:r w:rsidRPr="00237E73">
              <w:rPr>
                <w:lang w:val="en-US"/>
              </w:rPr>
              <w:t>за</w:t>
            </w:r>
            <w:proofErr w:type="spellEnd"/>
            <w:r w:rsidRPr="00237E73">
              <w:rPr>
                <w:lang w:val="en-US"/>
              </w:rPr>
              <w:t xml:space="preserve"> </w:t>
            </w:r>
            <w:proofErr w:type="spellStart"/>
            <w:r w:rsidRPr="00237E73">
              <w:rPr>
                <w:lang w:val="en-US"/>
              </w:rPr>
              <w:t>енергийна</w:t>
            </w:r>
            <w:proofErr w:type="spellEnd"/>
            <w:r w:rsidRPr="00237E73">
              <w:rPr>
                <w:lang w:val="en-US"/>
              </w:rPr>
              <w:t xml:space="preserve"> </w:t>
            </w:r>
            <w:proofErr w:type="spellStart"/>
            <w:r w:rsidRPr="00237E73">
              <w:rPr>
                <w:lang w:val="en-US"/>
              </w:rPr>
              <w:t>ефективност</w:t>
            </w:r>
            <w:proofErr w:type="spellEnd"/>
            <w:r w:rsidRPr="00237E73">
              <w:rPr>
                <w:lang w:val="en-US"/>
              </w:rPr>
              <w:t xml:space="preserve"> в </w:t>
            </w:r>
            <w:proofErr w:type="spellStart"/>
            <w:r w:rsidRPr="00237E73">
              <w:rPr>
                <w:lang w:val="en-US"/>
              </w:rPr>
              <w:t>сградите</w:t>
            </w:r>
            <w:proofErr w:type="spellEnd"/>
            <w:r w:rsidRPr="00237E73">
              <w:rPr>
                <w:lang w:val="en-US"/>
              </w:rPr>
              <w:t xml:space="preserve"> на ОД МВР и </w:t>
            </w:r>
            <w:proofErr w:type="spellStart"/>
            <w:r w:rsidRPr="00237E73">
              <w:rPr>
                <w:lang w:val="en-US"/>
              </w:rPr>
              <w:t>Първо</w:t>
            </w:r>
            <w:proofErr w:type="spellEnd"/>
            <w:r w:rsidRPr="00237E73">
              <w:rPr>
                <w:lang w:val="en-US"/>
              </w:rPr>
              <w:t xml:space="preserve"> РПУ - </w:t>
            </w:r>
            <w:proofErr w:type="spellStart"/>
            <w:r w:rsidRPr="00237E73">
              <w:rPr>
                <w:lang w:val="en-US"/>
              </w:rPr>
              <w:t>Благоевград</w:t>
            </w:r>
            <w:proofErr w:type="spellEnd"/>
          </w:p>
        </w:tc>
        <w:tc>
          <w:tcPr>
            <w:tcW w:w="3289" w:type="dxa"/>
          </w:tcPr>
          <w:p w:rsidR="00E147B8" w:rsidRPr="00237E73" w:rsidRDefault="00E147B8" w:rsidP="003B5F70">
            <w:pPr>
              <w:pStyle w:val="ListParagraph"/>
              <w:ind w:left="0"/>
              <w:jc w:val="center"/>
            </w:pPr>
            <w:r w:rsidRPr="00237E73">
              <w:t>В процес на оценка в Междинното звено на Община Благоевград.</w:t>
            </w:r>
          </w:p>
        </w:tc>
      </w:tr>
      <w:tr w:rsidR="00E147B8" w:rsidRPr="00237E73" w:rsidTr="00237E73">
        <w:tc>
          <w:tcPr>
            <w:tcW w:w="3798" w:type="dxa"/>
          </w:tcPr>
          <w:p w:rsidR="00E147B8" w:rsidRPr="00237E73" w:rsidRDefault="00E147B8" w:rsidP="003B5F70">
            <w:pPr>
              <w:pStyle w:val="ListParagraph"/>
              <w:ind w:left="0"/>
            </w:pPr>
            <w:r w:rsidRPr="00237E73">
              <w:t>2. "Въвеждане на мерки за енергийна ефективност в общински административни сгради"</w:t>
            </w:r>
          </w:p>
        </w:tc>
        <w:tc>
          <w:tcPr>
            <w:tcW w:w="2126" w:type="dxa"/>
          </w:tcPr>
          <w:p w:rsidR="00E147B8" w:rsidRPr="00237E73" w:rsidRDefault="00E147B8" w:rsidP="003B5F70">
            <w:pPr>
              <w:pStyle w:val="ListParagraph"/>
              <w:ind w:left="0"/>
              <w:jc w:val="center"/>
              <w:rPr>
                <w:lang w:val="en-US"/>
              </w:rPr>
            </w:pPr>
            <w:proofErr w:type="spellStart"/>
            <w:r w:rsidRPr="00237E73">
              <w:rPr>
                <w:lang w:val="en-US"/>
              </w:rPr>
              <w:t>Подпомагане</w:t>
            </w:r>
            <w:proofErr w:type="spellEnd"/>
            <w:r w:rsidRPr="00237E73">
              <w:rPr>
                <w:lang w:val="en-US"/>
              </w:rPr>
              <w:t xml:space="preserve"> на </w:t>
            </w:r>
            <w:proofErr w:type="spellStart"/>
            <w:r w:rsidRPr="00237E73">
              <w:rPr>
                <w:lang w:val="en-US"/>
              </w:rPr>
              <w:t>преминаването</w:t>
            </w:r>
            <w:proofErr w:type="spellEnd"/>
            <w:r w:rsidRPr="00237E73">
              <w:rPr>
                <w:lang w:val="en-US"/>
              </w:rPr>
              <w:t xml:space="preserve"> </w:t>
            </w:r>
            <w:proofErr w:type="spellStart"/>
            <w:r w:rsidRPr="00237E73">
              <w:rPr>
                <w:lang w:val="en-US"/>
              </w:rPr>
              <w:t>към</w:t>
            </w:r>
            <w:proofErr w:type="spellEnd"/>
            <w:r w:rsidRPr="00237E73">
              <w:rPr>
                <w:lang w:val="en-US"/>
              </w:rPr>
              <w:t xml:space="preserve"> </w:t>
            </w:r>
            <w:proofErr w:type="spellStart"/>
            <w:r w:rsidRPr="00237E73">
              <w:rPr>
                <w:lang w:val="en-US"/>
              </w:rPr>
              <w:t>нисковъглеродна</w:t>
            </w:r>
            <w:proofErr w:type="spellEnd"/>
            <w:r w:rsidRPr="00237E73">
              <w:rPr>
                <w:lang w:val="en-US"/>
              </w:rPr>
              <w:t xml:space="preserve"> </w:t>
            </w:r>
            <w:proofErr w:type="spellStart"/>
            <w:r w:rsidRPr="00237E73">
              <w:rPr>
                <w:lang w:val="en-US"/>
              </w:rPr>
              <w:t>икономика</w:t>
            </w:r>
            <w:proofErr w:type="spellEnd"/>
          </w:p>
        </w:tc>
        <w:tc>
          <w:tcPr>
            <w:tcW w:w="1701" w:type="dxa"/>
          </w:tcPr>
          <w:p w:rsidR="00E147B8" w:rsidRPr="00237E73" w:rsidRDefault="00E147B8" w:rsidP="003B5F70">
            <w:pPr>
              <w:pStyle w:val="ListParagraph"/>
              <w:ind w:left="0"/>
              <w:jc w:val="center"/>
              <w:rPr>
                <w:lang w:val="en-US"/>
              </w:rPr>
            </w:pPr>
            <w:r w:rsidRPr="00237E73">
              <w:rPr>
                <w:color w:val="333333"/>
              </w:rPr>
              <w:t>ОПРР 2014-2020 г., ПО 1</w:t>
            </w:r>
          </w:p>
        </w:tc>
        <w:tc>
          <w:tcPr>
            <w:tcW w:w="1560" w:type="dxa"/>
          </w:tcPr>
          <w:p w:rsidR="00E147B8" w:rsidRPr="00237E73" w:rsidRDefault="00E147B8" w:rsidP="003B5F70">
            <w:pPr>
              <w:pStyle w:val="ListParagraph"/>
              <w:ind w:left="0"/>
              <w:jc w:val="center"/>
              <w:rPr>
                <w:lang w:val="en-US"/>
              </w:rPr>
            </w:pPr>
            <w:r w:rsidRPr="00237E73">
              <w:rPr>
                <w:lang w:val="en-US"/>
              </w:rPr>
              <w:t>3 535 343.68</w:t>
            </w:r>
            <w:r w:rsidRPr="00237E73">
              <w:t xml:space="preserve"> лв.</w:t>
            </w:r>
          </w:p>
        </w:tc>
        <w:tc>
          <w:tcPr>
            <w:tcW w:w="2268" w:type="dxa"/>
          </w:tcPr>
          <w:p w:rsidR="00E147B8" w:rsidRPr="00237E73" w:rsidRDefault="00E147B8" w:rsidP="003B5F70">
            <w:pPr>
              <w:pStyle w:val="ListParagraph"/>
              <w:ind w:left="0"/>
              <w:jc w:val="center"/>
              <w:rPr>
                <w:lang w:val="en-US"/>
              </w:rPr>
            </w:pPr>
            <w:r w:rsidRPr="00237E73">
              <w:t>В</w:t>
            </w:r>
            <w:proofErr w:type="spellStart"/>
            <w:r w:rsidRPr="00237E73">
              <w:rPr>
                <w:lang w:val="en-US"/>
              </w:rPr>
              <w:t>ъвеждане</w:t>
            </w:r>
            <w:proofErr w:type="spellEnd"/>
            <w:r w:rsidRPr="00237E73">
              <w:rPr>
                <w:lang w:val="en-US"/>
              </w:rPr>
              <w:t xml:space="preserve"> на </w:t>
            </w:r>
            <w:proofErr w:type="spellStart"/>
            <w:r w:rsidRPr="00237E73">
              <w:rPr>
                <w:lang w:val="en-US"/>
              </w:rPr>
              <w:t>мерки</w:t>
            </w:r>
            <w:proofErr w:type="spellEnd"/>
            <w:r w:rsidRPr="00237E73">
              <w:rPr>
                <w:lang w:val="en-US"/>
              </w:rPr>
              <w:t xml:space="preserve"> </w:t>
            </w:r>
            <w:proofErr w:type="spellStart"/>
            <w:r w:rsidRPr="00237E73">
              <w:rPr>
                <w:lang w:val="en-US"/>
              </w:rPr>
              <w:t>за</w:t>
            </w:r>
            <w:proofErr w:type="spellEnd"/>
            <w:r w:rsidRPr="00237E73">
              <w:rPr>
                <w:lang w:val="en-US"/>
              </w:rPr>
              <w:t xml:space="preserve"> </w:t>
            </w:r>
            <w:proofErr w:type="spellStart"/>
            <w:r w:rsidRPr="00237E73">
              <w:rPr>
                <w:lang w:val="en-US"/>
              </w:rPr>
              <w:t>енергийна</w:t>
            </w:r>
            <w:proofErr w:type="spellEnd"/>
            <w:r w:rsidRPr="00237E73">
              <w:rPr>
                <w:lang w:val="en-US"/>
              </w:rPr>
              <w:t xml:space="preserve"> </w:t>
            </w:r>
            <w:proofErr w:type="spellStart"/>
            <w:r w:rsidRPr="00237E73">
              <w:rPr>
                <w:lang w:val="en-US"/>
              </w:rPr>
              <w:t>ефективност</w:t>
            </w:r>
            <w:proofErr w:type="spellEnd"/>
            <w:r w:rsidRPr="00237E73">
              <w:rPr>
                <w:lang w:val="en-US"/>
              </w:rPr>
              <w:t xml:space="preserve"> в </w:t>
            </w:r>
            <w:proofErr w:type="spellStart"/>
            <w:r w:rsidRPr="00237E73">
              <w:rPr>
                <w:lang w:val="en-US"/>
              </w:rPr>
              <w:t>административната</w:t>
            </w:r>
            <w:proofErr w:type="spellEnd"/>
            <w:r w:rsidRPr="00237E73">
              <w:rPr>
                <w:lang w:val="en-US"/>
              </w:rPr>
              <w:t xml:space="preserve"> </w:t>
            </w:r>
            <w:proofErr w:type="spellStart"/>
            <w:r w:rsidRPr="00237E73">
              <w:rPr>
                <w:lang w:val="en-US"/>
              </w:rPr>
              <w:t>сграда</w:t>
            </w:r>
            <w:proofErr w:type="spellEnd"/>
            <w:r w:rsidRPr="00237E73">
              <w:rPr>
                <w:lang w:val="en-US"/>
              </w:rPr>
              <w:t xml:space="preserve"> на Община - </w:t>
            </w:r>
            <w:proofErr w:type="spellStart"/>
            <w:r w:rsidRPr="00237E73">
              <w:rPr>
                <w:lang w:val="en-US"/>
              </w:rPr>
              <w:t>Благоевград</w:t>
            </w:r>
            <w:proofErr w:type="spellEnd"/>
            <w:r w:rsidRPr="00237E73">
              <w:rPr>
                <w:lang w:val="en-US"/>
              </w:rPr>
              <w:t xml:space="preserve">, </w:t>
            </w:r>
            <w:proofErr w:type="spellStart"/>
            <w:r w:rsidRPr="00237E73">
              <w:rPr>
                <w:lang w:val="en-US"/>
              </w:rPr>
              <w:t>както</w:t>
            </w:r>
            <w:proofErr w:type="spellEnd"/>
            <w:r w:rsidRPr="00237E73">
              <w:rPr>
                <w:lang w:val="en-US"/>
              </w:rPr>
              <w:t xml:space="preserve"> и </w:t>
            </w:r>
            <w:proofErr w:type="spellStart"/>
            <w:r w:rsidRPr="00237E73">
              <w:rPr>
                <w:lang w:val="en-US"/>
              </w:rPr>
              <w:t>осигуряване</w:t>
            </w:r>
            <w:proofErr w:type="spellEnd"/>
            <w:r w:rsidRPr="00237E73">
              <w:rPr>
                <w:lang w:val="en-US"/>
              </w:rPr>
              <w:t xml:space="preserve"> на </w:t>
            </w:r>
            <w:proofErr w:type="spellStart"/>
            <w:r w:rsidRPr="00237E73">
              <w:rPr>
                <w:lang w:val="en-US"/>
              </w:rPr>
              <w:t>достъп</w:t>
            </w:r>
            <w:proofErr w:type="spellEnd"/>
            <w:r w:rsidRPr="00237E73">
              <w:rPr>
                <w:lang w:val="en-US"/>
              </w:rPr>
              <w:t xml:space="preserve"> </w:t>
            </w:r>
            <w:proofErr w:type="spellStart"/>
            <w:r w:rsidRPr="00237E73">
              <w:rPr>
                <w:lang w:val="en-US"/>
              </w:rPr>
              <w:t>до</w:t>
            </w:r>
            <w:proofErr w:type="spellEnd"/>
            <w:r w:rsidRPr="00237E73">
              <w:rPr>
                <w:lang w:val="en-US"/>
              </w:rPr>
              <w:t xml:space="preserve"> </w:t>
            </w:r>
            <w:proofErr w:type="spellStart"/>
            <w:r w:rsidRPr="00237E73">
              <w:rPr>
                <w:lang w:val="en-US"/>
              </w:rPr>
              <w:t>сградата</w:t>
            </w:r>
            <w:proofErr w:type="spellEnd"/>
            <w:r w:rsidRPr="00237E73">
              <w:rPr>
                <w:lang w:val="en-US"/>
              </w:rPr>
              <w:t xml:space="preserve"> на </w:t>
            </w:r>
            <w:proofErr w:type="spellStart"/>
            <w:r w:rsidRPr="00237E73">
              <w:rPr>
                <w:lang w:val="en-US"/>
              </w:rPr>
              <w:t>хора</w:t>
            </w:r>
            <w:proofErr w:type="spellEnd"/>
            <w:r w:rsidRPr="00237E73">
              <w:rPr>
                <w:lang w:val="en-US"/>
              </w:rPr>
              <w:t xml:space="preserve"> с </w:t>
            </w:r>
            <w:proofErr w:type="spellStart"/>
            <w:r w:rsidRPr="00237E73">
              <w:rPr>
                <w:lang w:val="en-US"/>
              </w:rPr>
              <w:t>увреждания</w:t>
            </w:r>
            <w:proofErr w:type="spellEnd"/>
            <w:r w:rsidRPr="00237E73">
              <w:rPr>
                <w:lang w:val="en-US"/>
              </w:rPr>
              <w:t>.</w:t>
            </w:r>
          </w:p>
        </w:tc>
        <w:tc>
          <w:tcPr>
            <w:tcW w:w="3289" w:type="dxa"/>
          </w:tcPr>
          <w:p w:rsidR="00E147B8" w:rsidRPr="00237E73" w:rsidRDefault="00E147B8" w:rsidP="003B5F70">
            <w:pPr>
              <w:pStyle w:val="ListParagraph"/>
              <w:ind w:left="0"/>
              <w:jc w:val="center"/>
              <w:rPr>
                <w:lang w:val="en-US"/>
              </w:rPr>
            </w:pPr>
            <w:r w:rsidRPr="00237E73">
              <w:t>В процес на оценка в Междинното звено на Община Благоевград.</w:t>
            </w:r>
          </w:p>
        </w:tc>
      </w:tr>
      <w:tr w:rsidR="00AC588A" w:rsidRPr="00237E73" w:rsidTr="00237E73">
        <w:tc>
          <w:tcPr>
            <w:tcW w:w="14742" w:type="dxa"/>
            <w:gridSpan w:val="6"/>
            <w:shd w:val="clear" w:color="auto" w:fill="FDE9D9" w:themeFill="accent6" w:themeFillTint="33"/>
          </w:tcPr>
          <w:p w:rsidR="00AC588A" w:rsidRPr="00237E73" w:rsidRDefault="00AC588A" w:rsidP="00AC588A">
            <w:pPr>
              <w:pStyle w:val="ListParagraph"/>
              <w:ind w:left="0"/>
              <w:jc w:val="both"/>
              <w:rPr>
                <w:b/>
              </w:rPr>
            </w:pPr>
          </w:p>
          <w:p w:rsidR="003050BD" w:rsidRPr="00237E73" w:rsidRDefault="00AC588A" w:rsidP="00D976AE">
            <w:pPr>
              <w:pStyle w:val="ListParagraph"/>
              <w:ind w:left="0"/>
              <w:jc w:val="both"/>
              <w:rPr>
                <w:b/>
              </w:rPr>
            </w:pPr>
            <w:r w:rsidRPr="00237E73">
              <w:rPr>
                <w:b/>
              </w:rPr>
              <w:lastRenderedPageBreak/>
              <w:t xml:space="preserve">Г. СКЛЮЧЕНИ </w:t>
            </w:r>
            <w:r w:rsidR="00D976AE" w:rsidRPr="00237E73">
              <w:rPr>
                <w:b/>
              </w:rPr>
              <w:t xml:space="preserve">ДОГОВОРИ / ПРОЕКТИ В ПРОЦЕС НА ИЗПЪЛНЕНИЕ </w:t>
            </w:r>
          </w:p>
          <w:p w:rsidR="009851A4" w:rsidRPr="00237E73" w:rsidRDefault="009851A4" w:rsidP="00D976AE">
            <w:pPr>
              <w:pStyle w:val="ListParagraph"/>
              <w:ind w:left="0"/>
              <w:jc w:val="both"/>
              <w:rPr>
                <w:lang w:val="en-US"/>
              </w:rPr>
            </w:pPr>
          </w:p>
        </w:tc>
      </w:tr>
      <w:tr w:rsidR="006B2889" w:rsidRPr="00237E73" w:rsidTr="00237E73">
        <w:tc>
          <w:tcPr>
            <w:tcW w:w="14742" w:type="dxa"/>
            <w:gridSpan w:val="6"/>
            <w:shd w:val="clear" w:color="auto" w:fill="FDE9D9" w:themeFill="accent6" w:themeFillTint="33"/>
          </w:tcPr>
          <w:p w:rsidR="006B2889" w:rsidRPr="00237E73" w:rsidRDefault="006B2889" w:rsidP="000A5381">
            <w:pPr>
              <w:pStyle w:val="ListParagraph"/>
              <w:ind w:left="0"/>
              <w:jc w:val="center"/>
              <w:rPr>
                <w:b/>
              </w:rPr>
            </w:pPr>
            <w:r w:rsidRPr="00237E73">
              <w:rPr>
                <w:b/>
              </w:rPr>
              <w:lastRenderedPageBreak/>
              <w:t>Проекти в процес на изпълнение в Община Благоевград</w:t>
            </w:r>
          </w:p>
        </w:tc>
      </w:tr>
      <w:tr w:rsidR="00276A92" w:rsidRPr="00237E73" w:rsidTr="00237E73">
        <w:tc>
          <w:tcPr>
            <w:tcW w:w="3798" w:type="dxa"/>
          </w:tcPr>
          <w:p w:rsidR="00276A92" w:rsidRPr="00237E73" w:rsidRDefault="003B5F70" w:rsidP="00333A98">
            <w:r w:rsidRPr="00237E73">
              <w:t>1.</w:t>
            </w:r>
            <w:r w:rsidR="00276A92" w:rsidRPr="00237E73">
              <w:t>"Въвеждане на мерки за енергийна ефективност, осигуряване на достъп за хора в неравностойно положение в сградата на Регионална служба "Пожарна безопасност и защита на населението - Благоевград"</w:t>
            </w:r>
          </w:p>
        </w:tc>
        <w:tc>
          <w:tcPr>
            <w:tcW w:w="2126" w:type="dxa"/>
          </w:tcPr>
          <w:p w:rsidR="00276A92" w:rsidRPr="00237E73" w:rsidRDefault="00276A92" w:rsidP="003B5F70">
            <w:pPr>
              <w:pStyle w:val="ListParagraph"/>
              <w:ind w:left="0"/>
              <w:jc w:val="center"/>
            </w:pPr>
            <w:r w:rsidRPr="00237E73">
              <w:t>Подпомагане на преминаването към нисковъглеродна икономика</w:t>
            </w:r>
          </w:p>
        </w:tc>
        <w:tc>
          <w:tcPr>
            <w:tcW w:w="1701" w:type="dxa"/>
          </w:tcPr>
          <w:p w:rsidR="00276A92" w:rsidRPr="00237E73" w:rsidRDefault="00276A92" w:rsidP="003B5F70">
            <w:pPr>
              <w:jc w:val="center"/>
            </w:pPr>
            <w:r w:rsidRPr="00237E73">
              <w:t>ОПРР 2014-2020 г., ПО 1</w:t>
            </w:r>
          </w:p>
        </w:tc>
        <w:tc>
          <w:tcPr>
            <w:tcW w:w="1560" w:type="dxa"/>
          </w:tcPr>
          <w:p w:rsidR="00276A92" w:rsidRPr="00237E73" w:rsidRDefault="00276A92" w:rsidP="003B5F70">
            <w:pPr>
              <w:jc w:val="center"/>
            </w:pPr>
            <w:r w:rsidRPr="00237E73">
              <w:rPr>
                <w:bCs/>
                <w:shd w:val="clear" w:color="auto" w:fill="FFFFFF"/>
              </w:rPr>
              <w:t>586 500.00 лв.</w:t>
            </w:r>
          </w:p>
        </w:tc>
        <w:tc>
          <w:tcPr>
            <w:tcW w:w="2268" w:type="dxa"/>
          </w:tcPr>
          <w:p w:rsidR="00276A92" w:rsidRPr="00237E73" w:rsidRDefault="00276A92" w:rsidP="003B5F70">
            <w:pPr>
              <w:pStyle w:val="ListParagraph"/>
              <w:ind w:left="0"/>
              <w:jc w:val="center"/>
            </w:pPr>
            <w:r w:rsidRPr="00237E73">
              <w:t>Подобряване на сградния фонд и повишване на енергийната ефективност на РСПБЗН – Благоевград.</w:t>
            </w:r>
          </w:p>
        </w:tc>
        <w:tc>
          <w:tcPr>
            <w:tcW w:w="3289" w:type="dxa"/>
          </w:tcPr>
          <w:p w:rsidR="00276A92" w:rsidRPr="00237E73" w:rsidRDefault="00276A92" w:rsidP="003B5F70">
            <w:pPr>
              <w:pStyle w:val="ListParagraph"/>
              <w:ind w:left="0"/>
              <w:jc w:val="center"/>
            </w:pPr>
            <w:r w:rsidRPr="00237E73">
              <w:t>Възлагане на обществени поръчки по реда на ЗОП. Избор на изпълнители на отделните дейности по проекта.</w:t>
            </w:r>
          </w:p>
        </w:tc>
      </w:tr>
      <w:tr w:rsidR="00276A92" w:rsidRPr="00237E73" w:rsidTr="00237E73">
        <w:tc>
          <w:tcPr>
            <w:tcW w:w="3798" w:type="dxa"/>
          </w:tcPr>
          <w:p w:rsidR="00276A92" w:rsidRPr="00237E73" w:rsidRDefault="003B5F70" w:rsidP="00333A98">
            <w:r w:rsidRPr="00237E73">
              <w:t>2.</w:t>
            </w:r>
            <w:r w:rsidR="00276A92" w:rsidRPr="00237E73">
              <w:t>„Благоустрояване на градската среда“</w:t>
            </w:r>
          </w:p>
        </w:tc>
        <w:tc>
          <w:tcPr>
            <w:tcW w:w="2126" w:type="dxa"/>
          </w:tcPr>
          <w:p w:rsidR="00276A92" w:rsidRPr="00237E73" w:rsidRDefault="00276A92" w:rsidP="003B5F70">
            <w:pPr>
              <w:pStyle w:val="ListParagraph"/>
              <w:ind w:left="0"/>
              <w:jc w:val="center"/>
            </w:pPr>
            <w:r w:rsidRPr="00237E73">
              <w:t>Съхраняване и опазване на околната среда и насърчаване на ресурсната ефективност</w:t>
            </w:r>
          </w:p>
        </w:tc>
        <w:tc>
          <w:tcPr>
            <w:tcW w:w="1701" w:type="dxa"/>
            <w:vAlign w:val="bottom"/>
          </w:tcPr>
          <w:p w:rsidR="00276A92" w:rsidRPr="00237E73" w:rsidRDefault="00276A92" w:rsidP="003B5F70">
            <w:pPr>
              <w:jc w:val="center"/>
            </w:pPr>
            <w:r w:rsidRPr="00237E73">
              <w:t>ОПРР 2014-2020 г., ПО 1</w:t>
            </w:r>
          </w:p>
        </w:tc>
        <w:tc>
          <w:tcPr>
            <w:tcW w:w="1560" w:type="dxa"/>
            <w:vAlign w:val="bottom"/>
          </w:tcPr>
          <w:p w:rsidR="00276A92" w:rsidRPr="00237E73" w:rsidRDefault="00276A92" w:rsidP="003B5F70">
            <w:pPr>
              <w:jc w:val="center"/>
            </w:pPr>
            <w:r w:rsidRPr="00237E73">
              <w:t>13 177 504.12</w:t>
            </w:r>
            <w:r w:rsidRPr="00237E73">
              <w:tab/>
              <w:t>лв.</w:t>
            </w:r>
          </w:p>
        </w:tc>
        <w:tc>
          <w:tcPr>
            <w:tcW w:w="2268" w:type="dxa"/>
          </w:tcPr>
          <w:p w:rsidR="00276A92" w:rsidRPr="00237E73" w:rsidRDefault="00276A92" w:rsidP="003B5F70">
            <w:pPr>
              <w:pStyle w:val="ListParagraph"/>
              <w:ind w:left="0"/>
              <w:jc w:val="center"/>
            </w:pPr>
            <w:r w:rsidRPr="00237E73">
              <w:t>Подобряване на жизнената и работна среда на жителите и гостите на Благоевград - 1) Благоустрояване на ул. "Марица"; 2) Обновяване и облагородяване на пл. "Георги Измирлиев-Македончето"; 3) Изграждане на велосипедна алея;</w:t>
            </w:r>
          </w:p>
          <w:p w:rsidR="00276A92" w:rsidRPr="00237E73" w:rsidRDefault="00276A92" w:rsidP="003B5F70">
            <w:pPr>
              <w:pStyle w:val="ListParagraph"/>
              <w:ind w:left="0"/>
              <w:jc w:val="center"/>
            </w:pPr>
            <w:r w:rsidRPr="00237E73">
              <w:t>4)Благоустрояване на IV-ти микрорайон в Благоевград.</w:t>
            </w:r>
          </w:p>
        </w:tc>
        <w:tc>
          <w:tcPr>
            <w:tcW w:w="3289" w:type="dxa"/>
          </w:tcPr>
          <w:p w:rsidR="00276A92" w:rsidRPr="00237E73" w:rsidRDefault="00276A92" w:rsidP="003B5F70">
            <w:pPr>
              <w:pStyle w:val="ListParagraph"/>
              <w:ind w:left="0"/>
              <w:jc w:val="center"/>
              <w:rPr>
                <w:lang w:val="en-US"/>
              </w:rPr>
            </w:pPr>
            <w:r w:rsidRPr="00237E73">
              <w:t>Възлагане на обществени поръчки по реда на ЗОП. Избор на изпълнители на отделните дейности по проекта.</w:t>
            </w:r>
          </w:p>
        </w:tc>
      </w:tr>
      <w:tr w:rsidR="000A5381" w:rsidRPr="00237E73" w:rsidTr="00237E73">
        <w:tc>
          <w:tcPr>
            <w:tcW w:w="3798" w:type="dxa"/>
          </w:tcPr>
          <w:p w:rsidR="000A5381" w:rsidRPr="00237E73" w:rsidRDefault="00554A62" w:rsidP="00554A62">
            <w:r w:rsidRPr="00237E73">
              <w:t>3.</w:t>
            </w:r>
            <w:r w:rsidR="000A5381" w:rsidRPr="00237E73">
              <w:t>„Изграждане на социални жилища в IV - ти микрорайон”</w:t>
            </w:r>
          </w:p>
        </w:tc>
        <w:tc>
          <w:tcPr>
            <w:tcW w:w="2126" w:type="dxa"/>
          </w:tcPr>
          <w:p w:rsidR="000A5381" w:rsidRPr="00237E73" w:rsidRDefault="000A5381" w:rsidP="00554A62">
            <w:pPr>
              <w:pStyle w:val="ListParagraph"/>
              <w:ind w:left="0"/>
              <w:jc w:val="center"/>
            </w:pPr>
            <w:r w:rsidRPr="00237E73">
              <w:t>Социална инфраструктура</w:t>
            </w:r>
          </w:p>
        </w:tc>
        <w:tc>
          <w:tcPr>
            <w:tcW w:w="1701" w:type="dxa"/>
          </w:tcPr>
          <w:p w:rsidR="000A5381" w:rsidRPr="00237E73" w:rsidRDefault="000A5381" w:rsidP="00554A62">
            <w:pPr>
              <w:jc w:val="center"/>
            </w:pPr>
            <w:r w:rsidRPr="00237E73">
              <w:t>ОПРР 2014-2020 г., ПО 1</w:t>
            </w:r>
          </w:p>
        </w:tc>
        <w:tc>
          <w:tcPr>
            <w:tcW w:w="1560" w:type="dxa"/>
          </w:tcPr>
          <w:p w:rsidR="000A5381" w:rsidRPr="00237E73" w:rsidRDefault="000A5381" w:rsidP="00554A62">
            <w:pPr>
              <w:jc w:val="center"/>
            </w:pPr>
            <w:r w:rsidRPr="00237E73">
              <w:t>9 506 000.00 лв.</w:t>
            </w:r>
          </w:p>
        </w:tc>
        <w:tc>
          <w:tcPr>
            <w:tcW w:w="2268" w:type="dxa"/>
          </w:tcPr>
          <w:p w:rsidR="000A5381" w:rsidRPr="00237E73" w:rsidRDefault="000A5381" w:rsidP="00554A62">
            <w:pPr>
              <w:pStyle w:val="ListParagraph"/>
              <w:ind w:left="0"/>
              <w:jc w:val="center"/>
            </w:pPr>
            <w:r w:rsidRPr="00237E73">
              <w:t xml:space="preserve">Изграждане на три сгради за уязвими, малцинствени и социално слаби групи от населението и други групи в неравностойно положение - общо </w:t>
            </w:r>
            <w:r w:rsidRPr="00237E73">
              <w:lastRenderedPageBreak/>
              <w:t>202 социални жилища в IV - ти микрорайон</w:t>
            </w:r>
          </w:p>
        </w:tc>
        <w:tc>
          <w:tcPr>
            <w:tcW w:w="3289" w:type="dxa"/>
          </w:tcPr>
          <w:p w:rsidR="000A5381" w:rsidRPr="00237E73" w:rsidRDefault="000A5381" w:rsidP="00554A62">
            <w:pPr>
              <w:pStyle w:val="ListParagraph"/>
              <w:ind w:left="0"/>
              <w:jc w:val="center"/>
              <w:rPr>
                <w:lang w:val="en-US"/>
              </w:rPr>
            </w:pPr>
            <w:r w:rsidRPr="00237E73">
              <w:lastRenderedPageBreak/>
              <w:t>Възлагане на обществени поръчки по реда на ЗОП. Избор на изпълнители на отделните дейности по проекта.</w:t>
            </w:r>
          </w:p>
        </w:tc>
      </w:tr>
      <w:tr w:rsidR="000A5381" w:rsidRPr="00237E73" w:rsidTr="00237E73">
        <w:tc>
          <w:tcPr>
            <w:tcW w:w="3798" w:type="dxa"/>
          </w:tcPr>
          <w:p w:rsidR="000A5381" w:rsidRPr="00237E73" w:rsidRDefault="00554A62" w:rsidP="00554A62">
            <w:r w:rsidRPr="00237E73">
              <w:lastRenderedPageBreak/>
              <w:t>4.</w:t>
            </w:r>
            <w:r w:rsidR="000A5381" w:rsidRPr="00237E73">
              <w:t>„Инвестиции в подобряване качеството на образователната среда в Благоевградска професионална гимназия“</w:t>
            </w:r>
          </w:p>
        </w:tc>
        <w:tc>
          <w:tcPr>
            <w:tcW w:w="2126" w:type="dxa"/>
          </w:tcPr>
          <w:p w:rsidR="000A5381" w:rsidRPr="00237E73" w:rsidRDefault="00B85EFB" w:rsidP="00B85EFB">
            <w:pPr>
              <w:pStyle w:val="ListParagraph"/>
              <w:ind w:left="0"/>
              <w:jc w:val="center"/>
            </w:pPr>
            <w:r w:rsidRPr="00237E73">
              <w:t>О</w:t>
            </w:r>
            <w:r w:rsidR="000A5381" w:rsidRPr="00237E73">
              <w:t xml:space="preserve">бразователна </w:t>
            </w:r>
            <w:r w:rsidRPr="00237E73">
              <w:t>инфраструктура</w:t>
            </w:r>
          </w:p>
        </w:tc>
        <w:tc>
          <w:tcPr>
            <w:tcW w:w="1701" w:type="dxa"/>
          </w:tcPr>
          <w:p w:rsidR="000A5381" w:rsidRPr="00237E73" w:rsidRDefault="000A5381" w:rsidP="00554A62">
            <w:pPr>
              <w:jc w:val="center"/>
            </w:pPr>
            <w:r w:rsidRPr="00237E73">
              <w:t>ОПРР 2014-2020 г., ПО 3</w:t>
            </w:r>
          </w:p>
        </w:tc>
        <w:tc>
          <w:tcPr>
            <w:tcW w:w="1560" w:type="dxa"/>
          </w:tcPr>
          <w:p w:rsidR="000A5381" w:rsidRPr="00237E73" w:rsidRDefault="000A5381" w:rsidP="00554A62">
            <w:pPr>
              <w:jc w:val="center"/>
            </w:pPr>
            <w:r w:rsidRPr="00237E73">
              <w:t>1 399 509.62 лв.</w:t>
            </w:r>
          </w:p>
        </w:tc>
        <w:tc>
          <w:tcPr>
            <w:tcW w:w="2268" w:type="dxa"/>
          </w:tcPr>
          <w:p w:rsidR="000A5381" w:rsidRPr="00237E73" w:rsidRDefault="000A5381" w:rsidP="00554A62">
            <w:pPr>
              <w:pStyle w:val="ListParagraph"/>
              <w:ind w:left="0"/>
              <w:jc w:val="center"/>
            </w:pPr>
            <w:r w:rsidRPr="00237E73">
              <w:t>Разширяване и модернизиране на материалната база</w:t>
            </w:r>
          </w:p>
        </w:tc>
        <w:tc>
          <w:tcPr>
            <w:tcW w:w="3289" w:type="dxa"/>
          </w:tcPr>
          <w:p w:rsidR="000A5381" w:rsidRPr="00237E73" w:rsidRDefault="000A5381" w:rsidP="00554A62">
            <w:pPr>
              <w:pStyle w:val="ListParagraph"/>
              <w:ind w:left="0"/>
              <w:jc w:val="center"/>
              <w:rPr>
                <w:lang w:val="en-US"/>
              </w:rPr>
            </w:pPr>
            <w:r w:rsidRPr="00237E73">
              <w:t>Възлагане на обществени поръчки по реда на ЗОП. Избор на изпълнители на отделните дейности по проекта.</w:t>
            </w:r>
          </w:p>
        </w:tc>
      </w:tr>
      <w:tr w:rsidR="00A6086A" w:rsidRPr="00237E73" w:rsidTr="00237E73">
        <w:tc>
          <w:tcPr>
            <w:tcW w:w="3798" w:type="dxa"/>
          </w:tcPr>
          <w:p w:rsidR="00A6086A" w:rsidRPr="00237E73" w:rsidRDefault="00554A62" w:rsidP="00E5147D">
            <w:pPr>
              <w:rPr>
                <w:color w:val="333333"/>
              </w:rPr>
            </w:pPr>
            <w:r w:rsidRPr="00237E73">
              <w:t>5.“</w:t>
            </w:r>
            <w:r w:rsidR="000A5381" w:rsidRPr="00237E73">
              <w:t xml:space="preserve">Енергийно ефективно осветление в региона Благоевград </w:t>
            </w:r>
            <w:r w:rsidRPr="00237E73">
              <w:t>–</w:t>
            </w:r>
            <w:r w:rsidR="000A5381" w:rsidRPr="00237E73">
              <w:t xml:space="preserve"> Делчево</w:t>
            </w:r>
            <w:r w:rsidRPr="00237E73">
              <w:t>“</w:t>
            </w:r>
          </w:p>
        </w:tc>
        <w:tc>
          <w:tcPr>
            <w:tcW w:w="2126" w:type="dxa"/>
          </w:tcPr>
          <w:p w:rsidR="00A6086A" w:rsidRPr="00237E73" w:rsidRDefault="006F58F8" w:rsidP="00E5147D">
            <w:pPr>
              <w:pStyle w:val="ListParagraph"/>
              <w:ind w:left="0"/>
              <w:jc w:val="center"/>
            </w:pPr>
            <w:r w:rsidRPr="00237E73">
              <w:t>Опазване на околната среда и природните ресурси</w:t>
            </w:r>
          </w:p>
        </w:tc>
        <w:tc>
          <w:tcPr>
            <w:tcW w:w="1701" w:type="dxa"/>
          </w:tcPr>
          <w:p w:rsidR="00A6086A" w:rsidRPr="00237E73" w:rsidRDefault="00E5147D" w:rsidP="00E5147D">
            <w:pPr>
              <w:jc w:val="center"/>
              <w:rPr>
                <w:color w:val="333333"/>
              </w:rPr>
            </w:pPr>
            <w:r w:rsidRPr="00237E73">
              <w:t>Програмата  за трансгранично сътрудничество Интеррег - ИПП България – бивша Югославска Република Македония 2014 – 2020 г.</w:t>
            </w:r>
          </w:p>
        </w:tc>
        <w:tc>
          <w:tcPr>
            <w:tcW w:w="1560" w:type="dxa"/>
          </w:tcPr>
          <w:p w:rsidR="00A6086A" w:rsidRPr="00237E73" w:rsidRDefault="006F58F8" w:rsidP="00E5147D">
            <w:pPr>
              <w:jc w:val="center"/>
              <w:rPr>
                <w:color w:val="333333"/>
              </w:rPr>
            </w:pPr>
            <w:r w:rsidRPr="00237E73">
              <w:rPr>
                <w:rStyle w:val="Strong"/>
                <w:b w:val="0"/>
                <w:color w:val="000000"/>
                <w:shd w:val="clear" w:color="auto" w:fill="FFFFFF"/>
              </w:rPr>
              <w:t>374 390.68 евро</w:t>
            </w:r>
          </w:p>
        </w:tc>
        <w:tc>
          <w:tcPr>
            <w:tcW w:w="2268" w:type="dxa"/>
          </w:tcPr>
          <w:p w:rsidR="00A6086A" w:rsidRPr="00237E73" w:rsidRDefault="006F58F8" w:rsidP="00E5147D">
            <w:pPr>
              <w:pStyle w:val="ListParagraph"/>
              <w:ind w:left="0"/>
              <w:jc w:val="center"/>
            </w:pPr>
            <w:r w:rsidRPr="00237E73">
              <w:rPr>
                <w:color w:val="000000"/>
                <w:shd w:val="clear" w:color="auto" w:fill="FFFFFF"/>
              </w:rPr>
              <w:t>Осигуряване на ефективно улично осветление на територията на четири села от Общината – с. Логодаж, Падеш, Зелен дол и Покровник.</w:t>
            </w:r>
          </w:p>
        </w:tc>
        <w:tc>
          <w:tcPr>
            <w:tcW w:w="3289" w:type="dxa"/>
          </w:tcPr>
          <w:p w:rsidR="00A6086A" w:rsidRPr="00237E73" w:rsidRDefault="00254174" w:rsidP="00E5147D">
            <w:pPr>
              <w:pStyle w:val="ListParagraph"/>
              <w:ind w:left="0"/>
              <w:jc w:val="center"/>
            </w:pPr>
            <w:r w:rsidRPr="00237E73">
              <w:t xml:space="preserve">Стартирали </w:t>
            </w:r>
            <w:r w:rsidR="00BE78C8" w:rsidRPr="00237E73">
              <w:t>тръжни процедури</w:t>
            </w:r>
            <w:r w:rsidR="00E5147D" w:rsidRPr="00237E73">
              <w:t xml:space="preserve"> по реда на ЗОП за избор на изпълнители.</w:t>
            </w:r>
          </w:p>
        </w:tc>
      </w:tr>
      <w:tr w:rsidR="000A5381" w:rsidRPr="00237E73" w:rsidTr="00237E73">
        <w:tc>
          <w:tcPr>
            <w:tcW w:w="14742" w:type="dxa"/>
            <w:gridSpan w:val="6"/>
            <w:shd w:val="clear" w:color="auto" w:fill="C4BC96" w:themeFill="background2" w:themeFillShade="BF"/>
            <w:vAlign w:val="bottom"/>
          </w:tcPr>
          <w:p w:rsidR="000A5381" w:rsidRPr="00237E73" w:rsidRDefault="000A5381" w:rsidP="00254174">
            <w:pPr>
              <w:pStyle w:val="ListParagraph"/>
              <w:ind w:left="0"/>
              <w:jc w:val="center"/>
              <w:rPr>
                <w:b/>
                <w:color w:val="FF0000"/>
              </w:rPr>
            </w:pPr>
            <w:r w:rsidRPr="00237E73">
              <w:rPr>
                <w:b/>
                <w:color w:val="000000" w:themeColor="text1"/>
              </w:rPr>
              <w:t>Сключени договори</w:t>
            </w:r>
          </w:p>
        </w:tc>
      </w:tr>
      <w:tr w:rsidR="00586172" w:rsidRPr="00237E73" w:rsidTr="00237E73">
        <w:tc>
          <w:tcPr>
            <w:tcW w:w="3798" w:type="dxa"/>
          </w:tcPr>
          <w:p w:rsidR="003E2F9D" w:rsidRPr="00237E73" w:rsidRDefault="003E2F9D" w:rsidP="008A01C2">
            <w:pPr>
              <w:rPr>
                <w:color w:val="333333"/>
              </w:rPr>
            </w:pPr>
            <w:r w:rsidRPr="00237E73">
              <w:rPr>
                <w:color w:val="333333"/>
              </w:rPr>
              <w:t>203095055 "СТОМИ 79" ЕООД</w:t>
            </w:r>
          </w:p>
        </w:tc>
        <w:tc>
          <w:tcPr>
            <w:tcW w:w="2126" w:type="dxa"/>
          </w:tcPr>
          <w:p w:rsidR="003E2F9D" w:rsidRPr="00237E73" w:rsidRDefault="003E2F9D" w:rsidP="008A01C2">
            <w:pPr>
              <w:pStyle w:val="ListParagraph"/>
              <w:ind w:left="0"/>
              <w:jc w:val="center"/>
            </w:pPr>
            <w:r w:rsidRPr="00237E73">
              <w:t>Пазар на труда</w:t>
            </w:r>
          </w:p>
        </w:tc>
        <w:tc>
          <w:tcPr>
            <w:tcW w:w="1701" w:type="dxa"/>
          </w:tcPr>
          <w:p w:rsidR="003E2F9D" w:rsidRPr="00237E73" w:rsidRDefault="00467F40" w:rsidP="008A01C2">
            <w:pPr>
              <w:jc w:val="center"/>
              <w:rPr>
                <w:color w:val="333333"/>
              </w:rPr>
            </w:pPr>
            <w:r w:rsidRPr="00237E73">
              <w:rPr>
                <w:color w:val="333333"/>
              </w:rPr>
              <w:t xml:space="preserve">ОПРЧР – проект </w:t>
            </w:r>
            <w:r w:rsidR="003E2F9D" w:rsidRPr="00237E73">
              <w:rPr>
                <w:color w:val="333333"/>
              </w:rPr>
              <w:t>"Отново на работа - устойчива и трайна заетост, осигурена от "Стоми 79" ЕООД"</w:t>
            </w:r>
          </w:p>
        </w:tc>
        <w:tc>
          <w:tcPr>
            <w:tcW w:w="1560" w:type="dxa"/>
          </w:tcPr>
          <w:p w:rsidR="003E2F9D" w:rsidRPr="00237E73" w:rsidRDefault="003E2F9D" w:rsidP="008A01C2">
            <w:pPr>
              <w:jc w:val="center"/>
              <w:rPr>
                <w:color w:val="333333"/>
              </w:rPr>
            </w:pPr>
            <w:r w:rsidRPr="00237E73">
              <w:rPr>
                <w:color w:val="333333"/>
              </w:rPr>
              <w:t>387 857,34</w:t>
            </w:r>
          </w:p>
        </w:tc>
        <w:tc>
          <w:tcPr>
            <w:tcW w:w="2268" w:type="dxa"/>
          </w:tcPr>
          <w:p w:rsidR="003E2F9D" w:rsidRPr="00237E73" w:rsidRDefault="009B4206" w:rsidP="008A01C2">
            <w:pPr>
              <w:pStyle w:val="ListParagraph"/>
              <w:ind w:left="0"/>
              <w:jc w:val="center"/>
              <w:rPr>
                <w:lang w:val="en-US"/>
              </w:rPr>
            </w:pPr>
            <w:r w:rsidRPr="00237E73">
              <w:t xml:space="preserve">36 </w:t>
            </w:r>
            <w:r w:rsidR="00467F40" w:rsidRPr="00237E73">
              <w:t xml:space="preserve">нови </w:t>
            </w:r>
            <w:r w:rsidRPr="00237E73">
              <w:t>работни места</w:t>
            </w: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3E2F9D" w:rsidRPr="00237E73" w:rsidRDefault="003E2F9D" w:rsidP="008A01C2">
            <w:pPr>
              <w:rPr>
                <w:color w:val="333333"/>
              </w:rPr>
            </w:pPr>
            <w:r w:rsidRPr="00237E73">
              <w:rPr>
                <w:color w:val="333333"/>
              </w:rPr>
              <w:t>101620514 АЛФА-ГРУП СЕКЮРИТИ ООД</w:t>
            </w:r>
          </w:p>
        </w:tc>
        <w:tc>
          <w:tcPr>
            <w:tcW w:w="2126" w:type="dxa"/>
          </w:tcPr>
          <w:p w:rsidR="003E2F9D" w:rsidRPr="00237E73" w:rsidRDefault="003E2F9D" w:rsidP="008A01C2">
            <w:pPr>
              <w:pStyle w:val="ListParagraph"/>
              <w:ind w:left="0"/>
              <w:jc w:val="center"/>
              <w:rPr>
                <w:lang w:val="en-US"/>
              </w:rPr>
            </w:pPr>
            <w:r w:rsidRPr="00237E73">
              <w:t>Пазар на труда</w:t>
            </w:r>
          </w:p>
        </w:tc>
        <w:tc>
          <w:tcPr>
            <w:tcW w:w="1701" w:type="dxa"/>
          </w:tcPr>
          <w:p w:rsidR="003E2F9D" w:rsidRPr="00237E73" w:rsidRDefault="00467F40" w:rsidP="008A01C2">
            <w:pPr>
              <w:jc w:val="center"/>
              <w:rPr>
                <w:color w:val="333333"/>
              </w:rPr>
            </w:pPr>
            <w:r w:rsidRPr="00237E73">
              <w:rPr>
                <w:color w:val="333333"/>
              </w:rPr>
              <w:t xml:space="preserve">ОПРЧР – проект </w:t>
            </w:r>
            <w:r w:rsidR="003E2F9D" w:rsidRPr="00237E73">
              <w:rPr>
                <w:color w:val="333333"/>
              </w:rPr>
              <w:t xml:space="preserve">Нови работни места и устойчива заетост в </w:t>
            </w:r>
            <w:r w:rsidR="003E2F9D" w:rsidRPr="00237E73">
              <w:rPr>
                <w:color w:val="333333"/>
              </w:rPr>
              <w:lastRenderedPageBreak/>
              <w:t>"Алфа - Груп Секюрити" ООД</w:t>
            </w:r>
          </w:p>
        </w:tc>
        <w:tc>
          <w:tcPr>
            <w:tcW w:w="1560" w:type="dxa"/>
          </w:tcPr>
          <w:p w:rsidR="003E2F9D" w:rsidRPr="00237E73" w:rsidRDefault="003E2F9D" w:rsidP="008A01C2">
            <w:pPr>
              <w:jc w:val="center"/>
              <w:rPr>
                <w:color w:val="333333"/>
              </w:rPr>
            </w:pPr>
            <w:r w:rsidRPr="00237E73">
              <w:rPr>
                <w:color w:val="333333"/>
              </w:rPr>
              <w:lastRenderedPageBreak/>
              <w:t>161 318,90</w:t>
            </w:r>
          </w:p>
        </w:tc>
        <w:tc>
          <w:tcPr>
            <w:tcW w:w="2268" w:type="dxa"/>
          </w:tcPr>
          <w:p w:rsidR="003E2F9D" w:rsidRPr="00237E73" w:rsidRDefault="00E16C2B" w:rsidP="008A01C2">
            <w:pPr>
              <w:pStyle w:val="ListParagraph"/>
              <w:ind w:left="0"/>
              <w:jc w:val="center"/>
            </w:pPr>
            <w:r w:rsidRPr="00237E73">
              <w:t>15 нови работни места</w:t>
            </w:r>
          </w:p>
          <w:p w:rsidR="00E16C2B" w:rsidRPr="00237E73" w:rsidRDefault="00E16C2B" w:rsidP="008A01C2">
            <w:pPr>
              <w:pStyle w:val="ListParagraph"/>
              <w:ind w:left="0"/>
              <w:jc w:val="center"/>
            </w:pPr>
            <w:r w:rsidRPr="00237E73">
              <w:t>15 обучени лица по вид професия</w:t>
            </w:r>
          </w:p>
          <w:p w:rsidR="00467F40" w:rsidRPr="00237E73" w:rsidRDefault="00467F40" w:rsidP="008A01C2">
            <w:pPr>
              <w:pStyle w:val="ListParagraph"/>
              <w:ind w:left="0"/>
              <w:jc w:val="center"/>
            </w:pPr>
            <w:r w:rsidRPr="00237E73">
              <w:t xml:space="preserve">Осигурена 12 </w:t>
            </w:r>
            <w:r w:rsidRPr="00237E73">
              <w:lastRenderedPageBreak/>
              <w:t>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pP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3E2F9D" w:rsidRPr="00237E73" w:rsidRDefault="003E2F9D" w:rsidP="008A01C2">
            <w:pPr>
              <w:rPr>
                <w:color w:val="333333"/>
              </w:rPr>
            </w:pPr>
            <w:r w:rsidRPr="00237E73">
              <w:rPr>
                <w:color w:val="333333"/>
              </w:rPr>
              <w:lastRenderedPageBreak/>
              <w:t>101628518 БЕЛВИ ООД</w:t>
            </w:r>
          </w:p>
        </w:tc>
        <w:tc>
          <w:tcPr>
            <w:tcW w:w="2126" w:type="dxa"/>
          </w:tcPr>
          <w:p w:rsidR="003E2F9D" w:rsidRPr="00237E73" w:rsidRDefault="003E2F9D" w:rsidP="008A01C2">
            <w:pPr>
              <w:pStyle w:val="ListParagraph"/>
              <w:ind w:left="0"/>
              <w:jc w:val="center"/>
              <w:rPr>
                <w:lang w:val="en-US"/>
              </w:rPr>
            </w:pPr>
            <w:r w:rsidRPr="00237E73">
              <w:t>Пазар на труда</w:t>
            </w:r>
          </w:p>
        </w:tc>
        <w:tc>
          <w:tcPr>
            <w:tcW w:w="1701" w:type="dxa"/>
          </w:tcPr>
          <w:p w:rsidR="003E2F9D" w:rsidRPr="00237E73" w:rsidRDefault="00467F40" w:rsidP="008A01C2">
            <w:pPr>
              <w:jc w:val="center"/>
              <w:rPr>
                <w:color w:val="333333"/>
              </w:rPr>
            </w:pPr>
            <w:r w:rsidRPr="00237E73">
              <w:rPr>
                <w:color w:val="333333"/>
              </w:rPr>
              <w:t xml:space="preserve">ОПРЧР – проект </w:t>
            </w:r>
            <w:r w:rsidR="003E2F9D" w:rsidRPr="00237E73">
              <w:rPr>
                <w:color w:val="333333"/>
              </w:rPr>
              <w:t>Създаване на нови работни места в "БЕЛВИ" ООД</w:t>
            </w:r>
          </w:p>
        </w:tc>
        <w:tc>
          <w:tcPr>
            <w:tcW w:w="1560" w:type="dxa"/>
          </w:tcPr>
          <w:p w:rsidR="003E2F9D" w:rsidRPr="00237E73" w:rsidRDefault="003E2F9D" w:rsidP="008A01C2">
            <w:pPr>
              <w:jc w:val="center"/>
              <w:rPr>
                <w:color w:val="333333"/>
              </w:rPr>
            </w:pPr>
            <w:r w:rsidRPr="00237E73">
              <w:rPr>
                <w:color w:val="333333"/>
              </w:rPr>
              <w:t>188 882,92</w:t>
            </w:r>
          </w:p>
        </w:tc>
        <w:tc>
          <w:tcPr>
            <w:tcW w:w="2268" w:type="dxa"/>
          </w:tcPr>
          <w:p w:rsidR="003E2F9D" w:rsidRPr="00237E73" w:rsidRDefault="00E16C2B" w:rsidP="008A01C2">
            <w:pPr>
              <w:pStyle w:val="ListParagraph"/>
              <w:ind w:left="0"/>
              <w:jc w:val="center"/>
            </w:pPr>
            <w:r w:rsidRPr="00237E73">
              <w:t>15 нови работни места</w:t>
            </w:r>
          </w:p>
          <w:p w:rsidR="00E16C2B" w:rsidRPr="00237E73" w:rsidRDefault="00E16C2B" w:rsidP="008A01C2">
            <w:pPr>
              <w:pStyle w:val="ListParagraph"/>
              <w:ind w:left="0"/>
              <w:jc w:val="center"/>
            </w:pPr>
            <w:r w:rsidRPr="00237E73">
              <w:t>15 обучени лица по вид професия</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pP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3E2F9D" w:rsidRPr="00237E73" w:rsidRDefault="003E2F9D" w:rsidP="008A01C2">
            <w:pPr>
              <w:rPr>
                <w:color w:val="333333"/>
              </w:rPr>
            </w:pPr>
            <w:r w:rsidRPr="00237E73">
              <w:rPr>
                <w:color w:val="333333"/>
              </w:rPr>
              <w:t>200793496 ВИХРЕН ТРЕЙД ЕООД</w:t>
            </w:r>
          </w:p>
        </w:tc>
        <w:tc>
          <w:tcPr>
            <w:tcW w:w="2126" w:type="dxa"/>
          </w:tcPr>
          <w:p w:rsidR="003E2F9D" w:rsidRPr="00237E73" w:rsidRDefault="003E2F9D" w:rsidP="008A01C2">
            <w:pPr>
              <w:pStyle w:val="ListParagraph"/>
              <w:ind w:left="0"/>
              <w:jc w:val="center"/>
              <w:rPr>
                <w:lang w:val="en-US"/>
              </w:rPr>
            </w:pPr>
            <w:r w:rsidRPr="00237E73">
              <w:t>Пазар на труда</w:t>
            </w:r>
          </w:p>
        </w:tc>
        <w:tc>
          <w:tcPr>
            <w:tcW w:w="1701" w:type="dxa"/>
          </w:tcPr>
          <w:p w:rsidR="003E2F9D" w:rsidRPr="00237E73" w:rsidRDefault="00467F40" w:rsidP="008A01C2">
            <w:pPr>
              <w:jc w:val="center"/>
              <w:rPr>
                <w:color w:val="333333"/>
              </w:rPr>
            </w:pPr>
            <w:r w:rsidRPr="00237E73">
              <w:rPr>
                <w:color w:val="333333"/>
              </w:rPr>
              <w:t xml:space="preserve">ОПРЧР – проект </w:t>
            </w:r>
            <w:r w:rsidR="003E2F9D" w:rsidRPr="00237E73">
              <w:rPr>
                <w:color w:val="333333"/>
              </w:rPr>
              <w:t>Нови работни места във "Вихрен трейд" ЕООД</w:t>
            </w:r>
          </w:p>
        </w:tc>
        <w:tc>
          <w:tcPr>
            <w:tcW w:w="1560" w:type="dxa"/>
          </w:tcPr>
          <w:p w:rsidR="003E2F9D" w:rsidRPr="00237E73" w:rsidRDefault="003E2F9D" w:rsidP="008A01C2">
            <w:pPr>
              <w:jc w:val="center"/>
              <w:rPr>
                <w:color w:val="333333"/>
              </w:rPr>
            </w:pPr>
            <w:r w:rsidRPr="00237E73">
              <w:rPr>
                <w:color w:val="333333"/>
              </w:rPr>
              <w:t>214 938,16</w:t>
            </w:r>
          </w:p>
        </w:tc>
        <w:tc>
          <w:tcPr>
            <w:tcW w:w="2268" w:type="dxa"/>
          </w:tcPr>
          <w:p w:rsidR="00E16C2B" w:rsidRPr="00237E73" w:rsidRDefault="00E16C2B" w:rsidP="008A01C2">
            <w:pPr>
              <w:pStyle w:val="ListParagraph"/>
              <w:ind w:left="0"/>
              <w:jc w:val="center"/>
            </w:pPr>
            <w:r w:rsidRPr="00237E73">
              <w:t>18 нови работни места</w:t>
            </w:r>
          </w:p>
          <w:p w:rsidR="003E2F9D" w:rsidRPr="00237E73" w:rsidRDefault="00E16C2B" w:rsidP="008A01C2">
            <w:pPr>
              <w:pStyle w:val="ListParagraph"/>
              <w:ind w:left="0"/>
              <w:jc w:val="center"/>
            </w:pPr>
            <w:r w:rsidRPr="00237E73">
              <w:t>18 обучени лица по вид професия</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rPr>
                <w:lang w:val="en-US"/>
              </w:rPr>
            </w:pP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3E2F9D" w:rsidRPr="00237E73" w:rsidRDefault="003E2F9D" w:rsidP="008A01C2">
            <w:pPr>
              <w:rPr>
                <w:color w:val="333333"/>
              </w:rPr>
            </w:pPr>
            <w:r w:rsidRPr="00237E73">
              <w:rPr>
                <w:color w:val="333333"/>
              </w:rPr>
              <w:t>203613735 ГЕРИ ВИГ ЕООД</w:t>
            </w:r>
          </w:p>
        </w:tc>
        <w:tc>
          <w:tcPr>
            <w:tcW w:w="2126" w:type="dxa"/>
          </w:tcPr>
          <w:p w:rsidR="003E2F9D" w:rsidRPr="00237E73" w:rsidRDefault="003E2F9D" w:rsidP="008A01C2">
            <w:pPr>
              <w:pStyle w:val="ListParagraph"/>
              <w:ind w:left="0"/>
              <w:jc w:val="center"/>
              <w:rPr>
                <w:lang w:val="en-US"/>
              </w:rPr>
            </w:pPr>
            <w:r w:rsidRPr="00237E73">
              <w:t>Пазар на труда</w:t>
            </w:r>
          </w:p>
        </w:tc>
        <w:tc>
          <w:tcPr>
            <w:tcW w:w="1701" w:type="dxa"/>
          </w:tcPr>
          <w:p w:rsidR="003E2F9D" w:rsidRPr="00237E73" w:rsidRDefault="00467F40" w:rsidP="008A01C2">
            <w:pPr>
              <w:jc w:val="center"/>
              <w:rPr>
                <w:color w:val="333333"/>
              </w:rPr>
            </w:pPr>
            <w:r w:rsidRPr="00237E73">
              <w:rPr>
                <w:color w:val="333333"/>
              </w:rPr>
              <w:t xml:space="preserve">ОПРЧР – проект </w:t>
            </w:r>
            <w:r w:rsidR="003E2F9D" w:rsidRPr="00237E73">
              <w:rPr>
                <w:color w:val="333333"/>
              </w:rPr>
              <w:t xml:space="preserve">"Нова възможност </w:t>
            </w:r>
            <w:r w:rsidR="003E2F9D" w:rsidRPr="00237E73">
              <w:rPr>
                <w:color w:val="333333"/>
              </w:rPr>
              <w:lastRenderedPageBreak/>
              <w:t>за работа в ЕС, за търсещите работа безработни или неактивни лица "</w:t>
            </w:r>
          </w:p>
        </w:tc>
        <w:tc>
          <w:tcPr>
            <w:tcW w:w="1560" w:type="dxa"/>
          </w:tcPr>
          <w:p w:rsidR="003E2F9D" w:rsidRPr="00237E73" w:rsidRDefault="003E2F9D" w:rsidP="008A01C2">
            <w:pPr>
              <w:jc w:val="center"/>
              <w:rPr>
                <w:color w:val="333333"/>
              </w:rPr>
            </w:pPr>
            <w:r w:rsidRPr="00237E73">
              <w:rPr>
                <w:color w:val="333333"/>
              </w:rPr>
              <w:lastRenderedPageBreak/>
              <w:t>391 166,00</w:t>
            </w:r>
          </w:p>
        </w:tc>
        <w:tc>
          <w:tcPr>
            <w:tcW w:w="2268" w:type="dxa"/>
          </w:tcPr>
          <w:p w:rsidR="00E16C2B" w:rsidRPr="00237E73" w:rsidRDefault="00E16C2B" w:rsidP="008A01C2">
            <w:pPr>
              <w:pStyle w:val="ListParagraph"/>
              <w:ind w:left="0"/>
              <w:jc w:val="center"/>
            </w:pPr>
            <w:r w:rsidRPr="00237E73">
              <w:t>24 нови работни места</w:t>
            </w:r>
          </w:p>
          <w:p w:rsidR="00467F40" w:rsidRPr="00237E73" w:rsidRDefault="00467F40" w:rsidP="008A01C2">
            <w:pPr>
              <w:pStyle w:val="ListParagraph"/>
              <w:ind w:left="0"/>
              <w:jc w:val="center"/>
            </w:pPr>
            <w:r w:rsidRPr="00237E73">
              <w:t xml:space="preserve">Осигурена 12 </w:t>
            </w:r>
            <w:r w:rsidRPr="00237E73">
              <w:lastRenderedPageBreak/>
              <w:t>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pPr>
          </w:p>
          <w:p w:rsidR="003E2F9D" w:rsidRPr="00237E73" w:rsidRDefault="003E2F9D" w:rsidP="008A01C2">
            <w:pPr>
              <w:pStyle w:val="ListParagraph"/>
              <w:ind w:left="0"/>
              <w:jc w:val="center"/>
              <w:rPr>
                <w:lang w:val="en-US"/>
              </w:rPr>
            </w:pP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3E2F9D" w:rsidRPr="00237E73" w:rsidRDefault="003E2F9D" w:rsidP="008A01C2">
            <w:pPr>
              <w:rPr>
                <w:color w:val="333333"/>
              </w:rPr>
            </w:pPr>
            <w:r w:rsidRPr="00237E73">
              <w:rPr>
                <w:color w:val="333333"/>
              </w:rPr>
              <w:lastRenderedPageBreak/>
              <w:t>101634161 ДИНАТСТРОЙ ООД</w:t>
            </w:r>
          </w:p>
        </w:tc>
        <w:tc>
          <w:tcPr>
            <w:tcW w:w="2126" w:type="dxa"/>
          </w:tcPr>
          <w:p w:rsidR="003E2F9D" w:rsidRPr="00237E73" w:rsidRDefault="003E2F9D" w:rsidP="008A01C2">
            <w:pPr>
              <w:pStyle w:val="ListParagraph"/>
              <w:ind w:left="0"/>
              <w:jc w:val="center"/>
              <w:rPr>
                <w:lang w:val="en-US"/>
              </w:rPr>
            </w:pPr>
            <w:r w:rsidRPr="00237E73">
              <w:t>Пазар на труда</w:t>
            </w:r>
          </w:p>
        </w:tc>
        <w:tc>
          <w:tcPr>
            <w:tcW w:w="1701" w:type="dxa"/>
          </w:tcPr>
          <w:p w:rsidR="003E2F9D" w:rsidRPr="00237E73" w:rsidRDefault="00467F40" w:rsidP="008A01C2">
            <w:pPr>
              <w:jc w:val="center"/>
              <w:rPr>
                <w:color w:val="333333"/>
              </w:rPr>
            </w:pPr>
            <w:r w:rsidRPr="00237E73">
              <w:rPr>
                <w:color w:val="333333"/>
              </w:rPr>
              <w:t xml:space="preserve">ОПРЧР – проект </w:t>
            </w:r>
            <w:r w:rsidR="003E2F9D" w:rsidRPr="00237E73">
              <w:rPr>
                <w:color w:val="333333"/>
              </w:rPr>
              <w:t>Създаване на качествени и устойчиви работни места в "Динатстрой" ООД</w:t>
            </w:r>
          </w:p>
        </w:tc>
        <w:tc>
          <w:tcPr>
            <w:tcW w:w="1560" w:type="dxa"/>
          </w:tcPr>
          <w:p w:rsidR="003E2F9D" w:rsidRPr="00237E73" w:rsidRDefault="003E2F9D" w:rsidP="008A01C2">
            <w:pPr>
              <w:jc w:val="center"/>
              <w:rPr>
                <w:color w:val="333333"/>
              </w:rPr>
            </w:pPr>
            <w:r w:rsidRPr="00237E73">
              <w:rPr>
                <w:color w:val="333333"/>
              </w:rPr>
              <w:t>221 298,24</w:t>
            </w:r>
          </w:p>
        </w:tc>
        <w:tc>
          <w:tcPr>
            <w:tcW w:w="2268" w:type="dxa"/>
          </w:tcPr>
          <w:p w:rsidR="00E16C2B" w:rsidRPr="00237E73" w:rsidRDefault="00E16C2B" w:rsidP="008A01C2">
            <w:pPr>
              <w:pStyle w:val="ListParagraph"/>
              <w:ind w:left="0"/>
              <w:jc w:val="center"/>
            </w:pPr>
            <w:r w:rsidRPr="00237E73">
              <w:t>15 нови работни места</w:t>
            </w:r>
          </w:p>
          <w:p w:rsidR="003E2F9D" w:rsidRPr="00237E73" w:rsidRDefault="00E16C2B" w:rsidP="008A01C2">
            <w:pPr>
              <w:pStyle w:val="ListParagraph"/>
              <w:ind w:left="0"/>
              <w:jc w:val="center"/>
            </w:pPr>
            <w:r w:rsidRPr="00237E73">
              <w:t>13 обучени лица по вид професия</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rPr>
                <w:lang w:val="en-US"/>
              </w:rPr>
            </w:pP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3E2F9D" w:rsidRPr="00237E73" w:rsidRDefault="003E2F9D" w:rsidP="008A01C2">
            <w:pPr>
              <w:rPr>
                <w:color w:val="333333"/>
              </w:rPr>
            </w:pPr>
            <w:r w:rsidRPr="00237E73">
              <w:rPr>
                <w:color w:val="333333"/>
              </w:rPr>
              <w:t>811149754 ЕКО-БОТЪЛС ЕООД</w:t>
            </w:r>
          </w:p>
        </w:tc>
        <w:tc>
          <w:tcPr>
            <w:tcW w:w="2126" w:type="dxa"/>
          </w:tcPr>
          <w:p w:rsidR="003E2F9D" w:rsidRPr="00237E73" w:rsidRDefault="003E2F9D" w:rsidP="008A01C2">
            <w:pPr>
              <w:pStyle w:val="ListParagraph"/>
              <w:ind w:left="0"/>
              <w:jc w:val="center"/>
            </w:pPr>
            <w:r w:rsidRPr="00237E73">
              <w:t>Производство</w:t>
            </w:r>
            <w:r w:rsidR="004E1AED" w:rsidRPr="00237E73">
              <w:t xml:space="preserve"> на безалкохолни напитки</w:t>
            </w:r>
          </w:p>
        </w:tc>
        <w:tc>
          <w:tcPr>
            <w:tcW w:w="1701" w:type="dxa"/>
          </w:tcPr>
          <w:p w:rsidR="003E2F9D" w:rsidRPr="00237E73" w:rsidRDefault="00467F40" w:rsidP="008A01C2">
            <w:pPr>
              <w:jc w:val="center"/>
              <w:rPr>
                <w:color w:val="333333"/>
              </w:rPr>
            </w:pPr>
            <w:r w:rsidRPr="00237E73">
              <w:rPr>
                <w:color w:val="333333"/>
              </w:rPr>
              <w:t xml:space="preserve">ОПИК – проект </w:t>
            </w:r>
            <w:r w:rsidR="003E2F9D" w:rsidRPr="00237E73">
              <w:rPr>
                <w:color w:val="333333"/>
              </w:rPr>
              <w:t>"Подобряване на производствения капацитет в "Еко-Ботълс" ЕООД"</w:t>
            </w:r>
          </w:p>
        </w:tc>
        <w:tc>
          <w:tcPr>
            <w:tcW w:w="1560" w:type="dxa"/>
          </w:tcPr>
          <w:p w:rsidR="003E2F9D" w:rsidRPr="00237E73" w:rsidRDefault="003E2F9D" w:rsidP="008A01C2">
            <w:pPr>
              <w:jc w:val="center"/>
              <w:rPr>
                <w:color w:val="333333"/>
              </w:rPr>
            </w:pPr>
            <w:r w:rsidRPr="00237E73">
              <w:rPr>
                <w:color w:val="333333"/>
              </w:rPr>
              <w:t>450 000,00</w:t>
            </w:r>
          </w:p>
        </w:tc>
        <w:tc>
          <w:tcPr>
            <w:tcW w:w="2268" w:type="dxa"/>
          </w:tcPr>
          <w:p w:rsidR="003E2F9D" w:rsidRPr="00237E73" w:rsidRDefault="009B4206" w:rsidP="008A01C2">
            <w:pPr>
              <w:jc w:val="center"/>
              <w:rPr>
                <w:color w:val="333333"/>
              </w:rPr>
            </w:pPr>
            <w:r w:rsidRPr="00237E73">
              <w:rPr>
                <w:color w:val="333333"/>
              </w:rPr>
              <w:t>П</w:t>
            </w:r>
            <w:r w:rsidR="003E2F9D" w:rsidRPr="00237E73">
              <w:rPr>
                <w:color w:val="333333"/>
              </w:rPr>
              <w:t>овишаването на производствения капацитет и засилването на експортния потенциал на “Еко Ботълс” ЕООД</w:t>
            </w:r>
          </w:p>
          <w:p w:rsidR="009B4206" w:rsidRPr="00237E73" w:rsidRDefault="003E2F9D" w:rsidP="008A01C2">
            <w:pPr>
              <w:jc w:val="center"/>
              <w:rPr>
                <w:color w:val="333333"/>
              </w:rPr>
            </w:pPr>
            <w:r w:rsidRPr="00237E73">
              <w:rPr>
                <w:color w:val="333333"/>
              </w:rPr>
              <w:t xml:space="preserve">чрез </w:t>
            </w:r>
            <w:r w:rsidR="009B4206" w:rsidRPr="00237E73">
              <w:rPr>
                <w:color w:val="333333"/>
              </w:rPr>
              <w:t>внедряване на нови технологии за подобряване на ресурсната ефективност и ефикасност в производствения процес</w:t>
            </w:r>
          </w:p>
          <w:p w:rsidR="003E2F9D" w:rsidRPr="00237E73" w:rsidRDefault="003E2F9D" w:rsidP="008A01C2">
            <w:pPr>
              <w:pStyle w:val="ListParagraph"/>
              <w:ind w:left="0"/>
              <w:jc w:val="center"/>
            </w:pP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3E2F9D" w:rsidRPr="00237E73" w:rsidRDefault="003E2F9D" w:rsidP="008A01C2">
            <w:pPr>
              <w:rPr>
                <w:color w:val="333333"/>
              </w:rPr>
            </w:pPr>
            <w:r w:rsidRPr="00237E73">
              <w:rPr>
                <w:color w:val="333333"/>
              </w:rPr>
              <w:lastRenderedPageBreak/>
              <w:t>101646320 ЕТ "Евродизайн-Христо Георгиев"</w:t>
            </w:r>
          </w:p>
        </w:tc>
        <w:tc>
          <w:tcPr>
            <w:tcW w:w="2126" w:type="dxa"/>
          </w:tcPr>
          <w:p w:rsidR="003E2F9D" w:rsidRPr="00237E73" w:rsidRDefault="003E2F9D" w:rsidP="008A01C2">
            <w:pPr>
              <w:pStyle w:val="ListParagraph"/>
              <w:ind w:left="0"/>
              <w:jc w:val="center"/>
              <w:rPr>
                <w:lang w:val="en-US"/>
              </w:rPr>
            </w:pPr>
            <w:r w:rsidRPr="00237E73">
              <w:t>Пазар на труда</w:t>
            </w:r>
          </w:p>
        </w:tc>
        <w:tc>
          <w:tcPr>
            <w:tcW w:w="1701" w:type="dxa"/>
          </w:tcPr>
          <w:p w:rsidR="003E2F9D" w:rsidRPr="00237E73" w:rsidRDefault="00467F40" w:rsidP="008A01C2">
            <w:pPr>
              <w:jc w:val="center"/>
              <w:rPr>
                <w:color w:val="333333"/>
              </w:rPr>
            </w:pPr>
            <w:r w:rsidRPr="00237E73">
              <w:rPr>
                <w:color w:val="333333"/>
              </w:rPr>
              <w:t xml:space="preserve">ОПРЧР – проект </w:t>
            </w:r>
            <w:r w:rsidR="003E2F9D" w:rsidRPr="00237E73">
              <w:rPr>
                <w:color w:val="333333"/>
              </w:rPr>
              <w:t>Разкриване на нови работни места в ЕТ "Евродизайн-Христо Георгиев"</w:t>
            </w:r>
          </w:p>
        </w:tc>
        <w:tc>
          <w:tcPr>
            <w:tcW w:w="1560" w:type="dxa"/>
          </w:tcPr>
          <w:p w:rsidR="003E2F9D" w:rsidRPr="00237E73" w:rsidRDefault="003E2F9D" w:rsidP="008A01C2">
            <w:pPr>
              <w:jc w:val="center"/>
              <w:rPr>
                <w:color w:val="333333"/>
              </w:rPr>
            </w:pPr>
            <w:r w:rsidRPr="00237E73">
              <w:rPr>
                <w:color w:val="333333"/>
              </w:rPr>
              <w:t>52 714,00</w:t>
            </w:r>
          </w:p>
        </w:tc>
        <w:tc>
          <w:tcPr>
            <w:tcW w:w="2268" w:type="dxa"/>
          </w:tcPr>
          <w:p w:rsidR="00E16C2B" w:rsidRPr="00237E73" w:rsidRDefault="00E16C2B" w:rsidP="008A01C2">
            <w:pPr>
              <w:pStyle w:val="ListParagraph"/>
              <w:ind w:left="0"/>
              <w:jc w:val="center"/>
            </w:pPr>
            <w:r w:rsidRPr="00237E73">
              <w:t>8 нови работни места</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pPr>
          </w:p>
          <w:p w:rsidR="003E2F9D" w:rsidRPr="00237E73" w:rsidRDefault="003E2F9D" w:rsidP="008A01C2">
            <w:pPr>
              <w:pStyle w:val="ListParagraph"/>
              <w:ind w:left="0"/>
              <w:jc w:val="center"/>
              <w:rPr>
                <w:lang w:val="en-US"/>
              </w:rPr>
            </w:pPr>
          </w:p>
        </w:tc>
        <w:tc>
          <w:tcPr>
            <w:tcW w:w="3289" w:type="dxa"/>
          </w:tcPr>
          <w:p w:rsidR="003E2F9D" w:rsidRPr="00237E73" w:rsidRDefault="003E2F9D" w:rsidP="008A01C2">
            <w:pPr>
              <w:pStyle w:val="ListParagraph"/>
              <w:ind w:left="0"/>
              <w:jc w:val="center"/>
              <w:rPr>
                <w:lang w:val="en-US"/>
              </w:rPr>
            </w:pPr>
          </w:p>
        </w:tc>
      </w:tr>
      <w:tr w:rsidR="00586172" w:rsidRPr="00237E73" w:rsidTr="00237E73">
        <w:tc>
          <w:tcPr>
            <w:tcW w:w="3798" w:type="dxa"/>
          </w:tcPr>
          <w:p w:rsidR="00E16C2B" w:rsidRPr="00237E73" w:rsidRDefault="00E16C2B" w:rsidP="008A01C2">
            <w:pPr>
              <w:rPr>
                <w:color w:val="333333"/>
              </w:rPr>
            </w:pPr>
            <w:r w:rsidRPr="00237E73">
              <w:rPr>
                <w:color w:val="333333"/>
              </w:rPr>
              <w:t>101744768 Еър Макс ООД</w:t>
            </w:r>
          </w:p>
        </w:tc>
        <w:tc>
          <w:tcPr>
            <w:tcW w:w="2126" w:type="dxa"/>
          </w:tcPr>
          <w:p w:rsidR="00E16C2B" w:rsidRPr="00237E73" w:rsidRDefault="00E16C2B" w:rsidP="008A01C2">
            <w:pPr>
              <w:pStyle w:val="ListParagraph"/>
              <w:ind w:left="0"/>
              <w:jc w:val="center"/>
              <w:rPr>
                <w:lang w:val="en-US"/>
              </w:rPr>
            </w:pPr>
            <w:r w:rsidRPr="00237E73">
              <w:t>Пазар на труда</w:t>
            </w:r>
          </w:p>
        </w:tc>
        <w:tc>
          <w:tcPr>
            <w:tcW w:w="1701" w:type="dxa"/>
          </w:tcPr>
          <w:p w:rsidR="00E16C2B" w:rsidRPr="00237E73" w:rsidRDefault="00467F40" w:rsidP="008A01C2">
            <w:pPr>
              <w:jc w:val="center"/>
              <w:rPr>
                <w:color w:val="333333"/>
              </w:rPr>
            </w:pPr>
            <w:r w:rsidRPr="00237E73">
              <w:rPr>
                <w:color w:val="333333"/>
              </w:rPr>
              <w:t xml:space="preserve">ОПРЧР – проект </w:t>
            </w:r>
            <w:r w:rsidR="00E16C2B" w:rsidRPr="00237E73">
              <w:rPr>
                <w:color w:val="333333"/>
              </w:rPr>
              <w:t>Създаване на нови работни места и осигуряване на устойчива заетост на безработни лица в"Еър Макс"  ООД</w:t>
            </w:r>
          </w:p>
        </w:tc>
        <w:tc>
          <w:tcPr>
            <w:tcW w:w="1560" w:type="dxa"/>
          </w:tcPr>
          <w:p w:rsidR="00E16C2B" w:rsidRPr="00237E73" w:rsidRDefault="00E16C2B" w:rsidP="008A01C2">
            <w:pPr>
              <w:jc w:val="center"/>
              <w:rPr>
                <w:color w:val="333333"/>
              </w:rPr>
            </w:pPr>
            <w:r w:rsidRPr="00237E73">
              <w:rPr>
                <w:color w:val="333333"/>
              </w:rPr>
              <w:t>185 566,16</w:t>
            </w:r>
          </w:p>
        </w:tc>
        <w:tc>
          <w:tcPr>
            <w:tcW w:w="2268" w:type="dxa"/>
          </w:tcPr>
          <w:p w:rsidR="00E16C2B" w:rsidRPr="00237E73" w:rsidRDefault="00E16C2B" w:rsidP="008A01C2">
            <w:pPr>
              <w:pStyle w:val="ListParagraph"/>
              <w:ind w:left="0"/>
              <w:jc w:val="center"/>
            </w:pPr>
            <w:r w:rsidRPr="00237E73">
              <w:t>13 нови работни места</w:t>
            </w:r>
          </w:p>
          <w:p w:rsidR="00E16C2B" w:rsidRPr="00237E73" w:rsidRDefault="00E16C2B" w:rsidP="008A01C2">
            <w:pPr>
              <w:pStyle w:val="ListParagraph"/>
              <w:ind w:left="0"/>
              <w:jc w:val="center"/>
            </w:pPr>
            <w:r w:rsidRPr="00237E73">
              <w:t>11 обучени лица по вид професия</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rPr>
                <w:lang w:val="en-US"/>
              </w:rPr>
            </w:pPr>
          </w:p>
        </w:tc>
        <w:tc>
          <w:tcPr>
            <w:tcW w:w="3289" w:type="dxa"/>
          </w:tcPr>
          <w:p w:rsidR="00E16C2B" w:rsidRPr="00237E73" w:rsidRDefault="00E16C2B" w:rsidP="008A01C2">
            <w:pPr>
              <w:pStyle w:val="ListParagraph"/>
              <w:ind w:left="0"/>
              <w:jc w:val="center"/>
              <w:rPr>
                <w:lang w:val="en-US"/>
              </w:rPr>
            </w:pPr>
          </w:p>
        </w:tc>
      </w:tr>
      <w:tr w:rsidR="00586172" w:rsidRPr="00237E73" w:rsidTr="00237E73">
        <w:tc>
          <w:tcPr>
            <w:tcW w:w="3798" w:type="dxa"/>
          </w:tcPr>
          <w:p w:rsidR="00E16C2B" w:rsidRPr="00237E73" w:rsidRDefault="00E16C2B" w:rsidP="008A01C2">
            <w:pPr>
              <w:rPr>
                <w:color w:val="333333"/>
              </w:rPr>
            </w:pPr>
            <w:r w:rsidRPr="00237E73">
              <w:rPr>
                <w:color w:val="333333"/>
              </w:rPr>
              <w:t>101673890 КИОГ ЕООД</w:t>
            </w:r>
          </w:p>
        </w:tc>
        <w:tc>
          <w:tcPr>
            <w:tcW w:w="2126" w:type="dxa"/>
          </w:tcPr>
          <w:p w:rsidR="00E16C2B" w:rsidRPr="00237E73" w:rsidRDefault="00E16C2B" w:rsidP="008A01C2">
            <w:pPr>
              <w:pStyle w:val="ListParagraph"/>
              <w:ind w:left="0"/>
              <w:jc w:val="center"/>
              <w:rPr>
                <w:lang w:val="en-US"/>
              </w:rPr>
            </w:pPr>
            <w:r w:rsidRPr="00237E73">
              <w:t>Пазар на труда</w:t>
            </w:r>
          </w:p>
        </w:tc>
        <w:tc>
          <w:tcPr>
            <w:tcW w:w="1701" w:type="dxa"/>
          </w:tcPr>
          <w:p w:rsidR="00E16C2B" w:rsidRPr="00237E73" w:rsidRDefault="00467F40" w:rsidP="008A01C2">
            <w:pPr>
              <w:jc w:val="center"/>
              <w:rPr>
                <w:color w:val="333333"/>
              </w:rPr>
            </w:pPr>
            <w:r w:rsidRPr="00237E73">
              <w:rPr>
                <w:color w:val="333333"/>
              </w:rPr>
              <w:t xml:space="preserve">ОПРЧР – проект </w:t>
            </w:r>
            <w:r w:rsidR="00E16C2B" w:rsidRPr="00237E73">
              <w:rPr>
                <w:color w:val="333333"/>
              </w:rPr>
              <w:t xml:space="preserve">„Осигуряване на устойчива заетост и ефективни условия на труд на безработни лица в „КИОГ“  </w:t>
            </w:r>
            <w:r w:rsidR="00E16C2B" w:rsidRPr="00237E73">
              <w:rPr>
                <w:color w:val="333333"/>
              </w:rPr>
              <w:lastRenderedPageBreak/>
              <w:t>ЕООД“</w:t>
            </w:r>
          </w:p>
        </w:tc>
        <w:tc>
          <w:tcPr>
            <w:tcW w:w="1560" w:type="dxa"/>
          </w:tcPr>
          <w:p w:rsidR="00E16C2B" w:rsidRPr="00237E73" w:rsidRDefault="00E16C2B" w:rsidP="008A01C2">
            <w:pPr>
              <w:jc w:val="center"/>
              <w:rPr>
                <w:color w:val="333333"/>
              </w:rPr>
            </w:pPr>
            <w:r w:rsidRPr="00237E73">
              <w:rPr>
                <w:color w:val="333333"/>
              </w:rPr>
              <w:lastRenderedPageBreak/>
              <w:t>119 427,04</w:t>
            </w:r>
          </w:p>
        </w:tc>
        <w:tc>
          <w:tcPr>
            <w:tcW w:w="2268" w:type="dxa"/>
          </w:tcPr>
          <w:p w:rsidR="004E1AED" w:rsidRPr="00237E73" w:rsidRDefault="004E1AED" w:rsidP="008A01C2">
            <w:pPr>
              <w:pStyle w:val="ListParagraph"/>
              <w:ind w:left="0"/>
              <w:jc w:val="center"/>
            </w:pPr>
            <w:r w:rsidRPr="00237E73">
              <w:t>9 нови работни места</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pPr>
          </w:p>
          <w:p w:rsidR="00E16C2B" w:rsidRPr="00237E73" w:rsidRDefault="00E16C2B" w:rsidP="008A01C2">
            <w:pPr>
              <w:pStyle w:val="ListParagraph"/>
              <w:ind w:left="0"/>
              <w:jc w:val="center"/>
              <w:rPr>
                <w:lang w:val="en-US"/>
              </w:rPr>
            </w:pPr>
          </w:p>
        </w:tc>
        <w:tc>
          <w:tcPr>
            <w:tcW w:w="3289" w:type="dxa"/>
          </w:tcPr>
          <w:p w:rsidR="00E16C2B" w:rsidRPr="00237E73" w:rsidRDefault="00E16C2B" w:rsidP="008A01C2">
            <w:pPr>
              <w:pStyle w:val="ListParagraph"/>
              <w:ind w:left="0"/>
              <w:jc w:val="center"/>
              <w:rPr>
                <w:lang w:val="en-US"/>
              </w:rPr>
            </w:pPr>
          </w:p>
        </w:tc>
      </w:tr>
      <w:tr w:rsidR="00586172" w:rsidRPr="00237E73" w:rsidTr="00237E73">
        <w:tc>
          <w:tcPr>
            <w:tcW w:w="3798" w:type="dxa"/>
          </w:tcPr>
          <w:p w:rsidR="004E1AED" w:rsidRPr="00237E73" w:rsidRDefault="004E1AED" w:rsidP="008A01C2">
            <w:pPr>
              <w:rPr>
                <w:color w:val="333333"/>
              </w:rPr>
            </w:pPr>
            <w:r w:rsidRPr="00237E73">
              <w:rPr>
                <w:color w:val="333333"/>
              </w:rPr>
              <w:lastRenderedPageBreak/>
              <w:t>101767973 КОРЕКТ СТРОЙ ООД</w:t>
            </w:r>
          </w:p>
        </w:tc>
        <w:tc>
          <w:tcPr>
            <w:tcW w:w="2126" w:type="dxa"/>
          </w:tcPr>
          <w:p w:rsidR="004E1AED" w:rsidRPr="00237E73" w:rsidRDefault="004E1AED" w:rsidP="008A01C2">
            <w:pPr>
              <w:pStyle w:val="ListParagraph"/>
              <w:ind w:left="0"/>
              <w:jc w:val="center"/>
              <w:rPr>
                <w:lang w:val="en-US"/>
              </w:rPr>
            </w:pPr>
            <w:r w:rsidRPr="00237E73">
              <w:t>Пазар на труда</w:t>
            </w:r>
          </w:p>
        </w:tc>
        <w:tc>
          <w:tcPr>
            <w:tcW w:w="1701" w:type="dxa"/>
          </w:tcPr>
          <w:p w:rsidR="004E1AED" w:rsidRPr="00237E73" w:rsidRDefault="00467F40" w:rsidP="008A01C2">
            <w:pPr>
              <w:jc w:val="center"/>
              <w:rPr>
                <w:color w:val="333333"/>
              </w:rPr>
            </w:pPr>
            <w:r w:rsidRPr="00237E73">
              <w:rPr>
                <w:color w:val="333333"/>
              </w:rPr>
              <w:t xml:space="preserve">ОПРЧР – проект </w:t>
            </w:r>
            <w:r w:rsidR="004E1AED" w:rsidRPr="00237E73">
              <w:rPr>
                <w:color w:val="333333"/>
              </w:rPr>
              <w:t>„Осигуряване на нови работни места и устойчива заетост в „Корект Строй“ ООД”</w:t>
            </w:r>
          </w:p>
        </w:tc>
        <w:tc>
          <w:tcPr>
            <w:tcW w:w="1560" w:type="dxa"/>
          </w:tcPr>
          <w:p w:rsidR="004E1AED" w:rsidRPr="00237E73" w:rsidRDefault="004E1AED" w:rsidP="008A01C2">
            <w:pPr>
              <w:jc w:val="center"/>
              <w:rPr>
                <w:color w:val="333333"/>
              </w:rPr>
            </w:pPr>
            <w:r w:rsidRPr="00237E73">
              <w:rPr>
                <w:color w:val="333333"/>
              </w:rPr>
              <w:t>108 215,92</w:t>
            </w:r>
          </w:p>
        </w:tc>
        <w:tc>
          <w:tcPr>
            <w:tcW w:w="2268" w:type="dxa"/>
          </w:tcPr>
          <w:p w:rsidR="00467F40" w:rsidRPr="00237E73" w:rsidRDefault="004E1AED" w:rsidP="008A01C2">
            <w:pPr>
              <w:pStyle w:val="ListParagraph"/>
              <w:ind w:left="0"/>
              <w:jc w:val="center"/>
            </w:pPr>
            <w:r w:rsidRPr="00237E73">
              <w:t>8 нови работни места</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E1AED" w:rsidRPr="00237E73" w:rsidRDefault="004E1AED" w:rsidP="008A01C2">
            <w:pPr>
              <w:pStyle w:val="ListParagraph"/>
              <w:ind w:left="0"/>
              <w:jc w:val="center"/>
            </w:pPr>
          </w:p>
          <w:p w:rsidR="004E1AED" w:rsidRPr="00237E73" w:rsidRDefault="004E1AED" w:rsidP="008A01C2">
            <w:pPr>
              <w:pStyle w:val="ListParagraph"/>
              <w:ind w:left="0"/>
              <w:jc w:val="center"/>
              <w:rPr>
                <w:lang w:val="en-US"/>
              </w:rPr>
            </w:pPr>
          </w:p>
        </w:tc>
        <w:tc>
          <w:tcPr>
            <w:tcW w:w="3289" w:type="dxa"/>
          </w:tcPr>
          <w:p w:rsidR="004E1AED" w:rsidRPr="00237E73" w:rsidRDefault="004E1AED" w:rsidP="008A01C2">
            <w:pPr>
              <w:pStyle w:val="ListParagraph"/>
              <w:ind w:left="0"/>
              <w:jc w:val="center"/>
              <w:rPr>
                <w:lang w:val="en-US"/>
              </w:rPr>
            </w:pPr>
          </w:p>
        </w:tc>
      </w:tr>
      <w:tr w:rsidR="00586172" w:rsidRPr="00237E73" w:rsidTr="00237E73">
        <w:tc>
          <w:tcPr>
            <w:tcW w:w="3798" w:type="dxa"/>
          </w:tcPr>
          <w:p w:rsidR="004E1AED" w:rsidRPr="00237E73" w:rsidRDefault="004E1AED" w:rsidP="008A01C2">
            <w:pPr>
              <w:rPr>
                <w:color w:val="333333"/>
              </w:rPr>
            </w:pPr>
            <w:r w:rsidRPr="00237E73">
              <w:rPr>
                <w:color w:val="333333"/>
              </w:rPr>
              <w:t>101618164 ПОЛИТРАНСФЕР ЕЛЕКТРИК ЕООД</w:t>
            </w:r>
          </w:p>
        </w:tc>
        <w:tc>
          <w:tcPr>
            <w:tcW w:w="2126" w:type="dxa"/>
          </w:tcPr>
          <w:p w:rsidR="004E1AED" w:rsidRPr="00237E73" w:rsidRDefault="004E1AED" w:rsidP="008A01C2">
            <w:pPr>
              <w:pStyle w:val="ListParagraph"/>
              <w:ind w:left="0"/>
              <w:jc w:val="center"/>
              <w:rPr>
                <w:lang w:val="en-US"/>
              </w:rPr>
            </w:pPr>
            <w:r w:rsidRPr="00237E73">
              <w:t>Пазар на труда</w:t>
            </w:r>
          </w:p>
        </w:tc>
        <w:tc>
          <w:tcPr>
            <w:tcW w:w="1701" w:type="dxa"/>
          </w:tcPr>
          <w:p w:rsidR="004E1AED" w:rsidRPr="00237E73" w:rsidRDefault="00467F40" w:rsidP="008A01C2">
            <w:pPr>
              <w:jc w:val="center"/>
              <w:rPr>
                <w:color w:val="333333"/>
              </w:rPr>
            </w:pPr>
            <w:r w:rsidRPr="00237E73">
              <w:rPr>
                <w:color w:val="333333"/>
              </w:rPr>
              <w:t xml:space="preserve">ОПРЧР – проект </w:t>
            </w:r>
            <w:r w:rsidR="004E1AED" w:rsidRPr="00237E73">
              <w:rPr>
                <w:color w:val="333333"/>
              </w:rPr>
              <w:t>Нови възможности за заетост в Политрансфер Електрик ЕООД</w:t>
            </w:r>
          </w:p>
        </w:tc>
        <w:tc>
          <w:tcPr>
            <w:tcW w:w="1560" w:type="dxa"/>
          </w:tcPr>
          <w:p w:rsidR="004E1AED" w:rsidRPr="00237E73" w:rsidRDefault="004E1AED" w:rsidP="008A01C2">
            <w:pPr>
              <w:jc w:val="center"/>
              <w:rPr>
                <w:color w:val="333333"/>
              </w:rPr>
            </w:pPr>
            <w:r w:rsidRPr="00237E73">
              <w:rPr>
                <w:color w:val="333333"/>
              </w:rPr>
              <w:t>113 394,00</w:t>
            </w:r>
          </w:p>
        </w:tc>
        <w:tc>
          <w:tcPr>
            <w:tcW w:w="2268" w:type="dxa"/>
          </w:tcPr>
          <w:p w:rsidR="004E1AED" w:rsidRPr="00237E73" w:rsidRDefault="004E1AED" w:rsidP="008A01C2">
            <w:pPr>
              <w:pStyle w:val="ListParagraph"/>
              <w:ind w:left="0"/>
              <w:jc w:val="center"/>
            </w:pPr>
            <w:r w:rsidRPr="00237E73">
              <w:t>10 нови работни места</w:t>
            </w:r>
          </w:p>
          <w:p w:rsidR="004E1AED" w:rsidRPr="00237E73" w:rsidRDefault="004E1AED" w:rsidP="008A01C2">
            <w:pPr>
              <w:pStyle w:val="ListParagraph"/>
              <w:ind w:left="0"/>
              <w:jc w:val="center"/>
            </w:pPr>
            <w:r w:rsidRPr="00237E73">
              <w:t>1 обучено лице по вид професия</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rPr>
                <w:lang w:val="en-US"/>
              </w:rPr>
            </w:pPr>
          </w:p>
        </w:tc>
        <w:tc>
          <w:tcPr>
            <w:tcW w:w="3289" w:type="dxa"/>
          </w:tcPr>
          <w:p w:rsidR="004E1AED" w:rsidRPr="00237E73" w:rsidRDefault="004E1AED" w:rsidP="008A01C2">
            <w:pPr>
              <w:pStyle w:val="ListParagraph"/>
              <w:ind w:left="0"/>
              <w:jc w:val="center"/>
              <w:rPr>
                <w:lang w:val="en-US"/>
              </w:rPr>
            </w:pPr>
          </w:p>
        </w:tc>
      </w:tr>
      <w:tr w:rsidR="00586172" w:rsidRPr="00237E73" w:rsidTr="00237E73">
        <w:tc>
          <w:tcPr>
            <w:tcW w:w="3798" w:type="dxa"/>
          </w:tcPr>
          <w:p w:rsidR="004E1AED" w:rsidRPr="00237E73" w:rsidRDefault="004E1AED" w:rsidP="008A01C2">
            <w:pPr>
              <w:rPr>
                <w:color w:val="333333"/>
              </w:rPr>
            </w:pPr>
            <w:r w:rsidRPr="00237E73">
              <w:rPr>
                <w:color w:val="333333"/>
              </w:rPr>
              <w:t>101742347 СМИЛКОВ ЕООД</w:t>
            </w:r>
          </w:p>
        </w:tc>
        <w:tc>
          <w:tcPr>
            <w:tcW w:w="2126" w:type="dxa"/>
          </w:tcPr>
          <w:p w:rsidR="004E1AED" w:rsidRPr="00237E73" w:rsidRDefault="004E1AED" w:rsidP="008A01C2">
            <w:pPr>
              <w:pStyle w:val="ListParagraph"/>
              <w:ind w:left="0"/>
              <w:jc w:val="center"/>
            </w:pPr>
            <w:r w:rsidRPr="00237E73">
              <w:t>Производство на печатни материали</w:t>
            </w:r>
          </w:p>
        </w:tc>
        <w:tc>
          <w:tcPr>
            <w:tcW w:w="1701" w:type="dxa"/>
          </w:tcPr>
          <w:p w:rsidR="004E1AED" w:rsidRPr="00237E73" w:rsidRDefault="00467F40" w:rsidP="008A01C2">
            <w:pPr>
              <w:jc w:val="center"/>
              <w:rPr>
                <w:color w:val="333333"/>
              </w:rPr>
            </w:pPr>
            <w:r w:rsidRPr="00237E73">
              <w:rPr>
                <w:color w:val="333333"/>
              </w:rPr>
              <w:t xml:space="preserve">ОПИК – проект </w:t>
            </w:r>
            <w:r w:rsidR="004E1AED" w:rsidRPr="00237E73">
              <w:rPr>
                <w:color w:val="333333"/>
              </w:rPr>
              <w:t>"Подобряване на производствения капацитет в "СМИЛКОВ" ЕООД"</w:t>
            </w:r>
          </w:p>
        </w:tc>
        <w:tc>
          <w:tcPr>
            <w:tcW w:w="1560" w:type="dxa"/>
          </w:tcPr>
          <w:p w:rsidR="004E1AED" w:rsidRPr="00237E73" w:rsidRDefault="004E1AED" w:rsidP="008A01C2">
            <w:pPr>
              <w:jc w:val="center"/>
              <w:rPr>
                <w:color w:val="333333"/>
              </w:rPr>
            </w:pPr>
            <w:r w:rsidRPr="00237E73">
              <w:rPr>
                <w:color w:val="333333"/>
              </w:rPr>
              <w:t>1 298 671,12</w:t>
            </w:r>
          </w:p>
        </w:tc>
        <w:tc>
          <w:tcPr>
            <w:tcW w:w="2268" w:type="dxa"/>
          </w:tcPr>
          <w:p w:rsidR="004E1AED" w:rsidRPr="00237E73" w:rsidRDefault="004E1AED" w:rsidP="008A01C2">
            <w:pPr>
              <w:pStyle w:val="ListParagraph"/>
              <w:ind w:left="0"/>
              <w:jc w:val="center"/>
            </w:pPr>
            <w:r w:rsidRPr="00237E73">
              <w:t>Повишаването на производствения капацитет и засилването на експортния потенциал на “Смилков” ЕООД чрез</w:t>
            </w:r>
          </w:p>
          <w:p w:rsidR="004E1AED" w:rsidRPr="00237E73" w:rsidRDefault="004E1AED" w:rsidP="008A01C2">
            <w:pPr>
              <w:pStyle w:val="ListParagraph"/>
              <w:ind w:left="0"/>
              <w:jc w:val="center"/>
            </w:pPr>
            <w:r w:rsidRPr="00237E73">
              <w:t xml:space="preserve">внедряване на нови технологии за подобряване на </w:t>
            </w:r>
            <w:r w:rsidRPr="00237E73">
              <w:lastRenderedPageBreak/>
              <w:t>ресурсната ефективност и ефикасност в производствения процес</w:t>
            </w:r>
          </w:p>
        </w:tc>
        <w:tc>
          <w:tcPr>
            <w:tcW w:w="3289" w:type="dxa"/>
          </w:tcPr>
          <w:p w:rsidR="004E1AED" w:rsidRPr="00237E73" w:rsidRDefault="004E1AED" w:rsidP="008A01C2">
            <w:pPr>
              <w:pStyle w:val="ListParagraph"/>
              <w:ind w:left="0"/>
              <w:jc w:val="center"/>
              <w:rPr>
                <w:lang w:val="en-US"/>
              </w:rPr>
            </w:pPr>
          </w:p>
        </w:tc>
      </w:tr>
      <w:tr w:rsidR="00586172" w:rsidRPr="00237E73" w:rsidTr="00237E73">
        <w:tc>
          <w:tcPr>
            <w:tcW w:w="3798" w:type="dxa"/>
          </w:tcPr>
          <w:p w:rsidR="004E1AED" w:rsidRPr="00237E73" w:rsidRDefault="004E1AED" w:rsidP="008A01C2">
            <w:pPr>
              <w:rPr>
                <w:color w:val="333333"/>
              </w:rPr>
            </w:pPr>
            <w:r w:rsidRPr="00237E73">
              <w:rPr>
                <w:color w:val="333333"/>
              </w:rPr>
              <w:lastRenderedPageBreak/>
              <w:t>202340911 СТРАТЕГИКА ВИЖЪН ЕООД</w:t>
            </w:r>
          </w:p>
        </w:tc>
        <w:tc>
          <w:tcPr>
            <w:tcW w:w="2126" w:type="dxa"/>
          </w:tcPr>
          <w:p w:rsidR="004E1AED" w:rsidRPr="00237E73" w:rsidRDefault="004E1AED" w:rsidP="008A01C2">
            <w:pPr>
              <w:pStyle w:val="ListParagraph"/>
              <w:ind w:left="0"/>
              <w:jc w:val="center"/>
              <w:rPr>
                <w:lang w:val="en-US"/>
              </w:rPr>
            </w:pPr>
            <w:r w:rsidRPr="00237E73">
              <w:t>Пазар на труда</w:t>
            </w:r>
          </w:p>
        </w:tc>
        <w:tc>
          <w:tcPr>
            <w:tcW w:w="1701" w:type="dxa"/>
          </w:tcPr>
          <w:p w:rsidR="004E1AED" w:rsidRPr="00237E73" w:rsidRDefault="00467F40" w:rsidP="008A01C2">
            <w:pPr>
              <w:jc w:val="center"/>
              <w:rPr>
                <w:color w:val="333333"/>
              </w:rPr>
            </w:pPr>
            <w:r w:rsidRPr="00237E73">
              <w:rPr>
                <w:color w:val="333333"/>
              </w:rPr>
              <w:t xml:space="preserve">ОПРЧР – проект </w:t>
            </w:r>
            <w:r w:rsidR="004E1AED" w:rsidRPr="00237E73">
              <w:rPr>
                <w:color w:val="333333"/>
              </w:rPr>
              <w:t>Създаване на устойчиви работни места в "Стратегика Вижън" ЕООД</w:t>
            </w:r>
          </w:p>
        </w:tc>
        <w:tc>
          <w:tcPr>
            <w:tcW w:w="1560" w:type="dxa"/>
          </w:tcPr>
          <w:p w:rsidR="004E1AED" w:rsidRPr="00237E73" w:rsidRDefault="004E1AED" w:rsidP="008A01C2">
            <w:pPr>
              <w:jc w:val="center"/>
              <w:rPr>
                <w:color w:val="333333"/>
              </w:rPr>
            </w:pPr>
            <w:r w:rsidRPr="00237E73">
              <w:rPr>
                <w:color w:val="333333"/>
              </w:rPr>
              <w:t>51 460,00</w:t>
            </w:r>
          </w:p>
        </w:tc>
        <w:tc>
          <w:tcPr>
            <w:tcW w:w="2268" w:type="dxa"/>
          </w:tcPr>
          <w:p w:rsidR="004E1AED" w:rsidRPr="00237E73" w:rsidRDefault="004E1AED" w:rsidP="008A01C2">
            <w:pPr>
              <w:pStyle w:val="ListParagraph"/>
              <w:ind w:left="0"/>
              <w:jc w:val="center"/>
            </w:pPr>
            <w:r w:rsidRPr="00237E73">
              <w:t>4 нови работни места</w:t>
            </w:r>
          </w:p>
          <w:p w:rsidR="00467F40" w:rsidRPr="00237E73" w:rsidRDefault="00467F40" w:rsidP="008A01C2">
            <w:pPr>
              <w:pStyle w:val="ListParagraph"/>
              <w:ind w:left="0"/>
              <w:jc w:val="center"/>
            </w:pPr>
            <w:r w:rsidRPr="00237E73">
              <w:t>Осигурена 12 месечна субсидирана заетост на безработни и неактивни лица и оборудване на работните места.</w:t>
            </w:r>
          </w:p>
          <w:p w:rsidR="00467F40" w:rsidRPr="00237E73" w:rsidRDefault="00467F40" w:rsidP="008A01C2">
            <w:pPr>
              <w:pStyle w:val="ListParagraph"/>
              <w:ind w:left="0"/>
              <w:jc w:val="center"/>
            </w:pPr>
          </w:p>
        </w:tc>
        <w:tc>
          <w:tcPr>
            <w:tcW w:w="3289" w:type="dxa"/>
          </w:tcPr>
          <w:p w:rsidR="004E1AED" w:rsidRPr="00237E73" w:rsidRDefault="004E1AED" w:rsidP="008A01C2">
            <w:pPr>
              <w:pStyle w:val="ListParagraph"/>
              <w:ind w:left="0"/>
              <w:jc w:val="center"/>
              <w:rPr>
                <w:lang w:val="en-US"/>
              </w:rPr>
            </w:pPr>
          </w:p>
        </w:tc>
      </w:tr>
      <w:tr w:rsidR="00586172" w:rsidRPr="00237E73" w:rsidTr="00237E73">
        <w:tc>
          <w:tcPr>
            <w:tcW w:w="3798" w:type="dxa"/>
          </w:tcPr>
          <w:p w:rsidR="004E1AED" w:rsidRPr="00237E73" w:rsidRDefault="004E1AED" w:rsidP="008A01C2">
            <w:pPr>
              <w:rPr>
                <w:color w:val="333333"/>
              </w:rPr>
            </w:pPr>
            <w:r w:rsidRPr="00237E73">
              <w:rPr>
                <w:color w:val="333333"/>
              </w:rPr>
              <w:t>201371107 ФЕШЪН    СЪПЛАЙ ЕООД</w:t>
            </w:r>
          </w:p>
        </w:tc>
        <w:tc>
          <w:tcPr>
            <w:tcW w:w="2126" w:type="dxa"/>
          </w:tcPr>
          <w:p w:rsidR="004E1AED" w:rsidRPr="00237E73" w:rsidRDefault="004E1AED" w:rsidP="008A01C2">
            <w:pPr>
              <w:pStyle w:val="ListParagraph"/>
              <w:ind w:left="0"/>
              <w:jc w:val="center"/>
            </w:pPr>
            <w:r w:rsidRPr="00237E73">
              <w:t>Производство на облекла</w:t>
            </w:r>
          </w:p>
        </w:tc>
        <w:tc>
          <w:tcPr>
            <w:tcW w:w="1701" w:type="dxa"/>
          </w:tcPr>
          <w:p w:rsidR="004E1AED" w:rsidRPr="00237E73" w:rsidRDefault="00467F40" w:rsidP="008A01C2">
            <w:pPr>
              <w:jc w:val="center"/>
              <w:rPr>
                <w:color w:val="333333"/>
              </w:rPr>
            </w:pPr>
            <w:r w:rsidRPr="00237E73">
              <w:rPr>
                <w:color w:val="333333"/>
              </w:rPr>
              <w:t xml:space="preserve">ОПИК – проект </w:t>
            </w:r>
            <w:r w:rsidR="004E1AED" w:rsidRPr="00237E73">
              <w:rPr>
                <w:color w:val="333333"/>
              </w:rPr>
              <w:t>Технологично обновление във "Фешън Съплай" ЕООД</w:t>
            </w:r>
          </w:p>
        </w:tc>
        <w:tc>
          <w:tcPr>
            <w:tcW w:w="1560" w:type="dxa"/>
          </w:tcPr>
          <w:p w:rsidR="004E1AED" w:rsidRPr="00237E73" w:rsidRDefault="004E1AED" w:rsidP="008A01C2">
            <w:pPr>
              <w:jc w:val="center"/>
              <w:rPr>
                <w:color w:val="333333"/>
              </w:rPr>
            </w:pPr>
            <w:r w:rsidRPr="00237E73">
              <w:rPr>
                <w:color w:val="333333"/>
              </w:rPr>
              <w:t>1 268 320,00</w:t>
            </w:r>
          </w:p>
        </w:tc>
        <w:tc>
          <w:tcPr>
            <w:tcW w:w="2268" w:type="dxa"/>
          </w:tcPr>
          <w:p w:rsidR="004E1AED" w:rsidRPr="00237E73" w:rsidRDefault="004E1AED" w:rsidP="008A01C2">
            <w:pPr>
              <w:pStyle w:val="ListParagraph"/>
              <w:ind w:left="0"/>
              <w:jc w:val="center"/>
            </w:pPr>
            <w:r w:rsidRPr="00237E73">
              <w:t>Модернизиране на производството чрез внедряване на ново и съвременно оборудване за директен дигитален печат върху текстил във Фешън съплай ЕООД</w:t>
            </w:r>
          </w:p>
        </w:tc>
        <w:tc>
          <w:tcPr>
            <w:tcW w:w="3289" w:type="dxa"/>
          </w:tcPr>
          <w:p w:rsidR="004E1AED" w:rsidRPr="00237E73" w:rsidRDefault="004E1AED" w:rsidP="008A01C2">
            <w:pPr>
              <w:pStyle w:val="ListParagraph"/>
              <w:ind w:left="0"/>
              <w:jc w:val="center"/>
            </w:pPr>
          </w:p>
        </w:tc>
      </w:tr>
      <w:tr w:rsidR="00AA3D30" w:rsidRPr="00237E73" w:rsidTr="00237E73">
        <w:tc>
          <w:tcPr>
            <w:tcW w:w="14742" w:type="dxa"/>
            <w:gridSpan w:val="6"/>
            <w:shd w:val="clear" w:color="auto" w:fill="F79646" w:themeFill="accent6"/>
          </w:tcPr>
          <w:p w:rsidR="00AA3D30" w:rsidRPr="00237E73" w:rsidRDefault="00AA3D30" w:rsidP="008A01C2">
            <w:pPr>
              <w:pStyle w:val="ListParagraph"/>
              <w:ind w:left="0"/>
              <w:jc w:val="center"/>
              <w:rPr>
                <w:b/>
                <w:color w:val="E36C0A" w:themeColor="accent6" w:themeShade="BF"/>
              </w:rPr>
            </w:pPr>
            <w:r w:rsidRPr="00237E73">
              <w:rPr>
                <w:b/>
              </w:rPr>
              <w:t>ОБЩИНА БАНСКО</w:t>
            </w:r>
          </w:p>
        </w:tc>
      </w:tr>
    </w:tbl>
    <w:p w:rsidR="00AA3D30" w:rsidRPr="00237E73" w:rsidRDefault="00AA3D30" w:rsidP="00AA3D30">
      <w:pPr>
        <w:rPr>
          <w:sz w:val="2"/>
          <w:szCs w:val="2"/>
        </w:rPr>
      </w:pPr>
    </w:p>
    <w:tbl>
      <w:tblPr>
        <w:tblW w:w="491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2161"/>
        <w:gridCol w:w="1871"/>
        <w:gridCol w:w="1583"/>
        <w:gridCol w:w="2302"/>
        <w:gridCol w:w="3307"/>
      </w:tblGrid>
      <w:tr w:rsidR="00AA3D30" w:rsidRPr="00237E73" w:rsidTr="00AA3D30">
        <w:tc>
          <w:tcPr>
            <w:tcW w:w="5000" w:type="pct"/>
            <w:gridSpan w:val="6"/>
            <w:shd w:val="clear" w:color="auto" w:fill="A6A6A6"/>
          </w:tcPr>
          <w:p w:rsidR="00AA3D30" w:rsidRPr="00237E73" w:rsidRDefault="00AA3D30" w:rsidP="00AA3D30">
            <w:pPr>
              <w:rPr>
                <w:b/>
              </w:rPr>
            </w:pPr>
            <w:r w:rsidRPr="00237E73">
              <w:rPr>
                <w:b/>
              </w:rPr>
              <w:t>А. ИНВЕСТИЦИОННИ НАМЕРЕНИЯ</w:t>
            </w:r>
          </w:p>
        </w:tc>
      </w:tr>
      <w:tr w:rsidR="00AA3D30" w:rsidRPr="00237E73" w:rsidTr="00AA3D30">
        <w:tc>
          <w:tcPr>
            <w:tcW w:w="1250" w:type="pct"/>
          </w:tcPr>
          <w:p w:rsidR="00AA3D30" w:rsidRPr="00237E73" w:rsidRDefault="00AA3D30" w:rsidP="00AA3D30">
            <w:r w:rsidRPr="00237E73">
              <w:t>Изграждане на допълнително водохващане на гр. Добринище</w:t>
            </w:r>
          </w:p>
        </w:tc>
        <w:tc>
          <w:tcPr>
            <w:tcW w:w="722" w:type="pct"/>
          </w:tcPr>
          <w:p w:rsidR="00AA3D30" w:rsidRPr="00237E73" w:rsidRDefault="00AA3D30" w:rsidP="00AA3D30">
            <w:r w:rsidRPr="00237E73">
              <w:t>Водоснабдяване</w:t>
            </w:r>
          </w:p>
        </w:tc>
        <w:tc>
          <w:tcPr>
            <w:tcW w:w="625" w:type="pct"/>
          </w:tcPr>
          <w:p w:rsidR="00AA3D30" w:rsidRPr="00237E73" w:rsidRDefault="00AA3D30" w:rsidP="00AA3D30">
            <w:r w:rsidRPr="00237E73">
              <w:t>Фондове на ЕС</w:t>
            </w:r>
          </w:p>
        </w:tc>
        <w:tc>
          <w:tcPr>
            <w:tcW w:w="529" w:type="pct"/>
          </w:tcPr>
          <w:p w:rsidR="00AA3D30" w:rsidRPr="00237E73" w:rsidRDefault="00AA3D30" w:rsidP="00AA3D30">
            <w:r w:rsidRPr="00237E73">
              <w:t>8 000 000 лв.</w:t>
            </w:r>
          </w:p>
        </w:tc>
        <w:tc>
          <w:tcPr>
            <w:tcW w:w="769" w:type="pct"/>
          </w:tcPr>
          <w:p w:rsidR="00AA3D30" w:rsidRPr="00237E73" w:rsidRDefault="00AA3D30" w:rsidP="00AA3D30">
            <w:r w:rsidRPr="00237E73">
              <w:t>Подобряване на качеството на живот</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r w:rsidRPr="00237E73">
              <w:t>Изграждане на парково пространство около река Глазне</w:t>
            </w:r>
          </w:p>
        </w:tc>
        <w:tc>
          <w:tcPr>
            <w:tcW w:w="722" w:type="pct"/>
          </w:tcPr>
          <w:p w:rsidR="00AA3D30" w:rsidRPr="00237E73" w:rsidRDefault="00AA3D30" w:rsidP="00AA3D30">
            <w:r w:rsidRPr="00237E73">
              <w:t>Екология</w:t>
            </w:r>
          </w:p>
        </w:tc>
        <w:tc>
          <w:tcPr>
            <w:tcW w:w="625" w:type="pct"/>
          </w:tcPr>
          <w:p w:rsidR="00AA3D30" w:rsidRPr="00237E73" w:rsidRDefault="00AA3D30" w:rsidP="00AA3D30">
            <w:r w:rsidRPr="00237E73">
              <w:t>Фондове на ЕС</w:t>
            </w:r>
          </w:p>
        </w:tc>
        <w:tc>
          <w:tcPr>
            <w:tcW w:w="529" w:type="pct"/>
          </w:tcPr>
          <w:p w:rsidR="00AA3D30" w:rsidRPr="00237E73" w:rsidRDefault="00AA3D30" w:rsidP="00AA3D30">
            <w:r w:rsidRPr="00237E73">
              <w:t>3 000 000.00 лв.</w:t>
            </w:r>
          </w:p>
        </w:tc>
        <w:tc>
          <w:tcPr>
            <w:tcW w:w="769" w:type="pct"/>
          </w:tcPr>
          <w:p w:rsidR="00AA3D30" w:rsidRPr="00237E73" w:rsidRDefault="00AA3D30" w:rsidP="00AA3D30">
            <w:r w:rsidRPr="00237E73">
              <w:t>Подобряване на качеството на живот</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r w:rsidRPr="00237E73">
              <w:t>Рахабилитация на градски парк в гр. Банско</w:t>
            </w:r>
          </w:p>
        </w:tc>
        <w:tc>
          <w:tcPr>
            <w:tcW w:w="722" w:type="pct"/>
          </w:tcPr>
          <w:p w:rsidR="00AA3D30" w:rsidRPr="00237E73" w:rsidRDefault="00AA3D30" w:rsidP="00AA3D30">
            <w:r w:rsidRPr="00237E73">
              <w:t>Екология</w:t>
            </w:r>
          </w:p>
        </w:tc>
        <w:tc>
          <w:tcPr>
            <w:tcW w:w="625" w:type="pct"/>
          </w:tcPr>
          <w:p w:rsidR="00AA3D30" w:rsidRPr="00237E73" w:rsidRDefault="00AA3D30" w:rsidP="00AA3D30">
            <w:r w:rsidRPr="00237E73">
              <w:t>Фондове на ЕС</w:t>
            </w:r>
          </w:p>
        </w:tc>
        <w:tc>
          <w:tcPr>
            <w:tcW w:w="529" w:type="pct"/>
          </w:tcPr>
          <w:p w:rsidR="00AA3D30" w:rsidRPr="00237E73" w:rsidRDefault="00AA3D30" w:rsidP="00AA3D30">
            <w:r w:rsidRPr="00237E73">
              <w:t>2 000 000,00 лв.</w:t>
            </w:r>
          </w:p>
        </w:tc>
        <w:tc>
          <w:tcPr>
            <w:tcW w:w="769" w:type="pct"/>
          </w:tcPr>
          <w:p w:rsidR="00AA3D30" w:rsidRPr="00237E73" w:rsidRDefault="00AA3D30" w:rsidP="00AA3D30">
            <w:r w:rsidRPr="00237E73">
              <w:t>Подобряване на качеството на живот</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r w:rsidRPr="00237E73">
              <w:t xml:space="preserve">Корекция на река Глазне </w:t>
            </w:r>
          </w:p>
        </w:tc>
        <w:tc>
          <w:tcPr>
            <w:tcW w:w="722" w:type="pct"/>
          </w:tcPr>
          <w:p w:rsidR="00AA3D30" w:rsidRPr="00237E73" w:rsidRDefault="00AA3D30" w:rsidP="00AA3D30">
            <w:r w:rsidRPr="00237E73">
              <w:t>Екология</w:t>
            </w:r>
          </w:p>
        </w:tc>
        <w:tc>
          <w:tcPr>
            <w:tcW w:w="625" w:type="pct"/>
          </w:tcPr>
          <w:p w:rsidR="00AA3D30" w:rsidRPr="00237E73" w:rsidRDefault="00AA3D30" w:rsidP="00AA3D30">
            <w:r w:rsidRPr="00237E73">
              <w:t>Междуведомст</w:t>
            </w:r>
            <w:r w:rsidRPr="00237E73">
              <w:lastRenderedPageBreak/>
              <w:t>вена комисия за възстановяване и подпомагане към МС</w:t>
            </w:r>
          </w:p>
        </w:tc>
        <w:tc>
          <w:tcPr>
            <w:tcW w:w="529" w:type="pct"/>
          </w:tcPr>
          <w:p w:rsidR="00AA3D30" w:rsidRPr="00237E73" w:rsidRDefault="00AA3D30" w:rsidP="00AA3D30">
            <w:r w:rsidRPr="00237E73">
              <w:lastRenderedPageBreak/>
              <w:t xml:space="preserve">800 000,00 </w:t>
            </w:r>
            <w:r w:rsidRPr="00237E73">
              <w:lastRenderedPageBreak/>
              <w:t>лв.</w:t>
            </w:r>
          </w:p>
        </w:tc>
        <w:tc>
          <w:tcPr>
            <w:tcW w:w="769" w:type="pct"/>
          </w:tcPr>
          <w:p w:rsidR="00AA3D30" w:rsidRPr="00237E73" w:rsidRDefault="00AA3D30" w:rsidP="00AA3D30">
            <w:r w:rsidRPr="00237E73">
              <w:lastRenderedPageBreak/>
              <w:t xml:space="preserve">Подобряване на </w:t>
            </w:r>
            <w:r w:rsidRPr="00237E73">
              <w:lastRenderedPageBreak/>
              <w:t>качеството на живот</w:t>
            </w:r>
          </w:p>
        </w:tc>
        <w:tc>
          <w:tcPr>
            <w:tcW w:w="1105" w:type="pct"/>
          </w:tcPr>
          <w:p w:rsidR="00AA3D30" w:rsidRPr="00237E73" w:rsidRDefault="00AA3D30" w:rsidP="00AA3D30">
            <w:r w:rsidRPr="00237E73">
              <w:lastRenderedPageBreak/>
              <w:t>НП</w:t>
            </w:r>
          </w:p>
        </w:tc>
      </w:tr>
      <w:tr w:rsidR="00AA3D30" w:rsidRPr="00237E73" w:rsidTr="00AA3D30">
        <w:tc>
          <w:tcPr>
            <w:tcW w:w="1250" w:type="pct"/>
          </w:tcPr>
          <w:p w:rsidR="00AA3D30" w:rsidRPr="00237E73" w:rsidRDefault="00AA3D30" w:rsidP="00AA3D30">
            <w:r w:rsidRPr="00237E73">
              <w:lastRenderedPageBreak/>
              <w:t>Саниране на нови жилищни сгради</w:t>
            </w:r>
          </w:p>
        </w:tc>
        <w:tc>
          <w:tcPr>
            <w:tcW w:w="722" w:type="pct"/>
          </w:tcPr>
          <w:p w:rsidR="00AA3D30" w:rsidRPr="00237E73" w:rsidRDefault="00AA3D30" w:rsidP="00AA3D30">
            <w:r w:rsidRPr="00237E73">
              <w:t>Инфраструктура</w:t>
            </w:r>
          </w:p>
        </w:tc>
        <w:tc>
          <w:tcPr>
            <w:tcW w:w="625" w:type="pct"/>
          </w:tcPr>
          <w:p w:rsidR="00AA3D30" w:rsidRPr="00237E73" w:rsidRDefault="00AA3D30" w:rsidP="00AA3D30">
            <w:r w:rsidRPr="00237E73">
              <w:t>Националната програма за енергийна ефективност на многофамилни жилищни сгради</w:t>
            </w:r>
          </w:p>
        </w:tc>
        <w:tc>
          <w:tcPr>
            <w:tcW w:w="529" w:type="pct"/>
          </w:tcPr>
          <w:p w:rsidR="00AA3D30" w:rsidRPr="00237E73" w:rsidRDefault="00AA3D30" w:rsidP="00AA3D30">
            <w:pPr>
              <w:rPr>
                <w:highlight w:val="yellow"/>
              </w:rPr>
            </w:pPr>
          </w:p>
        </w:tc>
        <w:tc>
          <w:tcPr>
            <w:tcW w:w="769" w:type="pct"/>
          </w:tcPr>
          <w:p w:rsidR="00AA3D30" w:rsidRPr="00237E73" w:rsidRDefault="00AA3D30" w:rsidP="00AA3D30">
            <w:r w:rsidRPr="00237E73">
              <w:t>Подобряване на качеството на живот</w:t>
            </w:r>
          </w:p>
        </w:tc>
        <w:tc>
          <w:tcPr>
            <w:tcW w:w="1105" w:type="pct"/>
          </w:tcPr>
          <w:p w:rsidR="00AA3D30" w:rsidRPr="00237E73" w:rsidRDefault="00AA3D30" w:rsidP="00AA3D30">
            <w:r w:rsidRPr="00237E73">
              <w:t>НП</w:t>
            </w:r>
          </w:p>
        </w:tc>
      </w:tr>
      <w:tr w:rsidR="00AA3D30" w:rsidRPr="00237E73" w:rsidTr="00AA3D30">
        <w:trPr>
          <w:trHeight w:val="324"/>
        </w:trPr>
        <w:tc>
          <w:tcPr>
            <w:tcW w:w="5000" w:type="pct"/>
            <w:gridSpan w:val="6"/>
            <w:shd w:val="clear" w:color="auto" w:fill="A6A6A6"/>
          </w:tcPr>
          <w:p w:rsidR="00AA3D30" w:rsidRPr="00237E73" w:rsidRDefault="00AA3D30" w:rsidP="00AA3D30">
            <w:pPr>
              <w:rPr>
                <w:b/>
              </w:rPr>
            </w:pPr>
            <w:r w:rsidRPr="00237E73">
              <w:rPr>
                <w:b/>
              </w:rPr>
              <w:t>Б. ПРОЕКТНИ ИДЕИ</w:t>
            </w:r>
          </w:p>
        </w:tc>
      </w:tr>
      <w:tr w:rsidR="00AA3D30" w:rsidRPr="00237E73" w:rsidTr="00AA3D30">
        <w:tc>
          <w:tcPr>
            <w:tcW w:w="1250" w:type="pct"/>
          </w:tcPr>
          <w:p w:rsidR="00AA3D30" w:rsidRPr="00237E73" w:rsidRDefault="00AA3D30" w:rsidP="00AA3D30">
            <w:pPr>
              <w:pStyle w:val="HTMLPreformatted"/>
              <w:shd w:val="clear" w:color="auto" w:fill="FFFFFF"/>
              <w:jc w:val="both"/>
              <w:rPr>
                <w:rFonts w:ascii="Times New Roman" w:hAnsi="Times New Roman" w:cs="Times New Roman"/>
                <w:sz w:val="24"/>
                <w:szCs w:val="24"/>
                <w:lang w:val="ru-RU"/>
              </w:rPr>
            </w:pPr>
            <w:r w:rsidRPr="00237E73">
              <w:rPr>
                <w:rFonts w:ascii="Times New Roman" w:hAnsi="Times New Roman" w:cs="Times New Roman"/>
                <w:color w:val="000000"/>
                <w:sz w:val="24"/>
                <w:szCs w:val="24"/>
                <w:lang w:val="ru-RU"/>
              </w:rPr>
              <w:t xml:space="preserve">«Обща </w:t>
            </w:r>
            <w:proofErr w:type="spellStart"/>
            <w:r w:rsidRPr="00237E73">
              <w:rPr>
                <w:rFonts w:ascii="Times New Roman" w:hAnsi="Times New Roman" w:cs="Times New Roman"/>
                <w:color w:val="000000"/>
                <w:sz w:val="24"/>
                <w:szCs w:val="24"/>
                <w:lang w:val="ru-RU"/>
              </w:rPr>
              <w:t>култура</w:t>
            </w:r>
            <w:proofErr w:type="spellEnd"/>
            <w:r w:rsidRPr="00237E73">
              <w:rPr>
                <w:rFonts w:ascii="Times New Roman" w:hAnsi="Times New Roman" w:cs="Times New Roman"/>
                <w:color w:val="000000"/>
                <w:sz w:val="24"/>
                <w:szCs w:val="24"/>
                <w:lang w:val="ru-RU"/>
              </w:rPr>
              <w:t xml:space="preserve">, традиции и история- мост </w:t>
            </w:r>
            <w:proofErr w:type="spellStart"/>
            <w:r w:rsidRPr="00237E73">
              <w:rPr>
                <w:rFonts w:ascii="Times New Roman" w:hAnsi="Times New Roman" w:cs="Times New Roman"/>
                <w:color w:val="000000"/>
                <w:sz w:val="24"/>
                <w:szCs w:val="24"/>
                <w:lang w:val="ru-RU"/>
              </w:rPr>
              <w:t>към</w:t>
            </w:r>
            <w:proofErr w:type="spellEnd"/>
            <w:r w:rsidRPr="00237E73">
              <w:rPr>
                <w:rFonts w:ascii="Times New Roman" w:hAnsi="Times New Roman" w:cs="Times New Roman"/>
                <w:color w:val="000000"/>
                <w:sz w:val="24"/>
                <w:szCs w:val="24"/>
                <w:lang w:val="ru-RU"/>
              </w:rPr>
              <w:t xml:space="preserve"> </w:t>
            </w:r>
            <w:proofErr w:type="spellStart"/>
            <w:r w:rsidRPr="00237E73">
              <w:rPr>
                <w:rFonts w:ascii="Times New Roman" w:hAnsi="Times New Roman" w:cs="Times New Roman"/>
                <w:color w:val="000000"/>
                <w:sz w:val="24"/>
                <w:szCs w:val="24"/>
                <w:lang w:val="ru-RU"/>
              </w:rPr>
              <w:t>нашето</w:t>
            </w:r>
            <w:proofErr w:type="spellEnd"/>
            <w:r w:rsidRPr="00237E73">
              <w:rPr>
                <w:rFonts w:ascii="Times New Roman" w:hAnsi="Times New Roman" w:cs="Times New Roman"/>
                <w:color w:val="000000"/>
                <w:sz w:val="24"/>
                <w:szCs w:val="24"/>
                <w:lang w:val="ru-RU"/>
              </w:rPr>
              <w:t xml:space="preserve"> </w:t>
            </w:r>
            <w:proofErr w:type="spellStart"/>
            <w:r w:rsidRPr="00237E73">
              <w:rPr>
                <w:rFonts w:ascii="Times New Roman" w:hAnsi="Times New Roman" w:cs="Times New Roman"/>
                <w:color w:val="000000"/>
                <w:sz w:val="24"/>
                <w:szCs w:val="24"/>
                <w:lang w:val="ru-RU"/>
              </w:rPr>
              <w:t>Европейско</w:t>
            </w:r>
            <w:proofErr w:type="spellEnd"/>
            <w:r w:rsidRPr="00237E73">
              <w:rPr>
                <w:rFonts w:ascii="Times New Roman" w:hAnsi="Times New Roman" w:cs="Times New Roman"/>
                <w:color w:val="000000"/>
                <w:sz w:val="24"/>
                <w:szCs w:val="24"/>
                <w:lang w:val="ru-RU"/>
              </w:rPr>
              <w:t xml:space="preserve"> </w:t>
            </w:r>
            <w:proofErr w:type="spellStart"/>
            <w:r w:rsidRPr="00237E73">
              <w:rPr>
                <w:rFonts w:ascii="Times New Roman" w:hAnsi="Times New Roman" w:cs="Times New Roman"/>
                <w:color w:val="000000"/>
                <w:sz w:val="24"/>
                <w:szCs w:val="24"/>
                <w:lang w:val="ru-RU"/>
              </w:rPr>
              <w:t>бъдеще</w:t>
            </w:r>
            <w:proofErr w:type="spellEnd"/>
            <w:r w:rsidRPr="00237E73">
              <w:rPr>
                <w:rFonts w:ascii="Times New Roman" w:hAnsi="Times New Roman" w:cs="Times New Roman"/>
                <w:color w:val="000000"/>
                <w:sz w:val="24"/>
                <w:szCs w:val="24"/>
                <w:lang w:val="ru-RU"/>
              </w:rPr>
              <w:t>- I</w:t>
            </w:r>
            <w:r w:rsidRPr="00237E73">
              <w:rPr>
                <w:rFonts w:ascii="Times New Roman" w:hAnsi="Times New Roman" w:cs="Times New Roman"/>
                <w:color w:val="000000"/>
                <w:sz w:val="24"/>
                <w:szCs w:val="24"/>
                <w:lang w:val="en-US"/>
              </w:rPr>
              <w:t xml:space="preserve">I </w:t>
            </w:r>
            <w:proofErr w:type="spellStart"/>
            <w:r w:rsidRPr="00237E73">
              <w:rPr>
                <w:rFonts w:ascii="Times New Roman" w:hAnsi="Times New Roman" w:cs="Times New Roman"/>
                <w:color w:val="000000"/>
                <w:sz w:val="24"/>
                <w:szCs w:val="24"/>
                <w:lang w:val="en-US"/>
              </w:rPr>
              <w:t>етап</w:t>
            </w:r>
            <w:proofErr w:type="spellEnd"/>
            <w:r w:rsidRPr="00237E73">
              <w:rPr>
                <w:rFonts w:ascii="Times New Roman" w:hAnsi="Times New Roman" w:cs="Times New Roman"/>
                <w:color w:val="000000"/>
                <w:sz w:val="24"/>
                <w:szCs w:val="24"/>
                <w:lang w:val="ru-RU"/>
              </w:rPr>
              <w:t>»</w:t>
            </w:r>
          </w:p>
          <w:p w:rsidR="00AA3D30" w:rsidRPr="00237E73" w:rsidRDefault="00AA3D30" w:rsidP="00AA3D30"/>
        </w:tc>
        <w:tc>
          <w:tcPr>
            <w:tcW w:w="722" w:type="pct"/>
          </w:tcPr>
          <w:p w:rsidR="00AA3D30" w:rsidRPr="00237E73" w:rsidRDefault="00AA3D30" w:rsidP="00AA3D30">
            <w:r w:rsidRPr="00237E73">
              <w:t>Туризъм, култура</w:t>
            </w:r>
          </w:p>
        </w:tc>
        <w:tc>
          <w:tcPr>
            <w:tcW w:w="625" w:type="pct"/>
          </w:tcPr>
          <w:p w:rsidR="00AA3D30" w:rsidRPr="00237E73" w:rsidRDefault="00AA3D30" w:rsidP="00AA3D30">
            <w:r w:rsidRPr="00237E73">
              <w:t>Фондове на ЕС</w:t>
            </w:r>
          </w:p>
        </w:tc>
        <w:tc>
          <w:tcPr>
            <w:tcW w:w="529" w:type="pct"/>
          </w:tcPr>
          <w:p w:rsidR="00AA3D30" w:rsidRPr="00237E73" w:rsidRDefault="00AA3D30" w:rsidP="00AA3D30">
            <w:r w:rsidRPr="00237E73">
              <w:t>976 946,84 лв.</w:t>
            </w:r>
          </w:p>
        </w:tc>
        <w:tc>
          <w:tcPr>
            <w:tcW w:w="769" w:type="pct"/>
          </w:tcPr>
          <w:p w:rsidR="00AA3D30" w:rsidRPr="00237E73" w:rsidRDefault="00AA3D30" w:rsidP="00AA3D30">
            <w:r w:rsidRPr="00237E73">
              <w:rPr>
                <w:color w:val="212121"/>
              </w:rPr>
              <w:t>Повишаване на туристическия потенциал на региона чрез инициативи за сътрудничество в по-добро опазване и устойчиво използване на природните ресурси и културното наследство</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pPr>
              <w:pStyle w:val="HTMLPreformatted"/>
              <w:shd w:val="clear" w:color="auto" w:fill="FFFFFF"/>
              <w:jc w:val="both"/>
              <w:rPr>
                <w:rFonts w:ascii="Times New Roman" w:hAnsi="Times New Roman" w:cs="Times New Roman"/>
                <w:color w:val="000000"/>
                <w:sz w:val="24"/>
                <w:szCs w:val="24"/>
                <w:lang w:val="ru-RU"/>
              </w:rPr>
            </w:pPr>
            <w:proofErr w:type="spellStart"/>
            <w:r w:rsidRPr="00237E73">
              <w:rPr>
                <w:rFonts w:ascii="Times New Roman" w:hAnsi="Times New Roman" w:cs="Times New Roman"/>
                <w:color w:val="000000"/>
                <w:sz w:val="24"/>
                <w:szCs w:val="24"/>
                <w:lang w:val="ru-RU"/>
              </w:rPr>
              <w:t>Изграждане</w:t>
            </w:r>
            <w:proofErr w:type="spellEnd"/>
            <w:r w:rsidRPr="00237E73">
              <w:rPr>
                <w:rFonts w:ascii="Times New Roman" w:hAnsi="Times New Roman" w:cs="Times New Roman"/>
                <w:color w:val="000000"/>
                <w:sz w:val="24"/>
                <w:szCs w:val="24"/>
                <w:lang w:val="ru-RU"/>
              </w:rPr>
              <w:t xml:space="preserve"> на нов </w:t>
            </w:r>
            <w:proofErr w:type="spellStart"/>
            <w:r w:rsidRPr="00237E73">
              <w:rPr>
                <w:rFonts w:ascii="Times New Roman" w:hAnsi="Times New Roman" w:cs="Times New Roman"/>
                <w:color w:val="000000"/>
                <w:sz w:val="24"/>
                <w:szCs w:val="24"/>
                <w:lang w:val="ru-RU"/>
              </w:rPr>
              <w:t>медицински</w:t>
            </w:r>
            <w:proofErr w:type="spellEnd"/>
            <w:r w:rsidRPr="00237E73">
              <w:rPr>
                <w:rFonts w:ascii="Times New Roman" w:hAnsi="Times New Roman" w:cs="Times New Roman"/>
                <w:color w:val="000000"/>
                <w:sz w:val="24"/>
                <w:szCs w:val="24"/>
                <w:lang w:val="ru-RU"/>
              </w:rPr>
              <w:t xml:space="preserve"> център</w:t>
            </w:r>
          </w:p>
        </w:tc>
        <w:tc>
          <w:tcPr>
            <w:tcW w:w="722" w:type="pct"/>
          </w:tcPr>
          <w:p w:rsidR="00AA3D30" w:rsidRPr="00237E73" w:rsidRDefault="00AA3D30" w:rsidP="00AA3D30">
            <w:r w:rsidRPr="00237E73">
              <w:t>Здравеопазване</w:t>
            </w:r>
          </w:p>
        </w:tc>
        <w:tc>
          <w:tcPr>
            <w:tcW w:w="625" w:type="pct"/>
          </w:tcPr>
          <w:p w:rsidR="00AA3D30" w:rsidRPr="00237E73" w:rsidRDefault="00AA3D30" w:rsidP="00AA3D30">
            <w:r w:rsidRPr="00237E73">
              <w:t>Публично частно партньорство</w:t>
            </w:r>
          </w:p>
        </w:tc>
        <w:tc>
          <w:tcPr>
            <w:tcW w:w="529" w:type="pct"/>
          </w:tcPr>
          <w:p w:rsidR="00AA3D30" w:rsidRPr="00237E73" w:rsidRDefault="00AA3D30" w:rsidP="00AA3D30"/>
        </w:tc>
        <w:tc>
          <w:tcPr>
            <w:tcW w:w="769" w:type="pct"/>
          </w:tcPr>
          <w:p w:rsidR="00AA3D30" w:rsidRPr="00237E73" w:rsidRDefault="00AA3D30" w:rsidP="00AA3D30">
            <w:pPr>
              <w:rPr>
                <w:color w:val="212121"/>
              </w:rPr>
            </w:pPr>
            <w:r w:rsidRPr="00237E73">
              <w:rPr>
                <w:color w:val="212121"/>
              </w:rPr>
              <w:t>Подобряване качеството на здравеопазване в гр. Банско</w:t>
            </w:r>
          </w:p>
        </w:tc>
        <w:tc>
          <w:tcPr>
            <w:tcW w:w="1105" w:type="pct"/>
          </w:tcPr>
          <w:p w:rsidR="00AA3D30" w:rsidRPr="00237E73" w:rsidRDefault="00AA3D30" w:rsidP="00AA3D30">
            <w:r w:rsidRPr="00237E73">
              <w:t>НП</w:t>
            </w:r>
          </w:p>
        </w:tc>
      </w:tr>
      <w:tr w:rsidR="00AA3D30" w:rsidRPr="00237E73" w:rsidTr="00AA3D30">
        <w:tc>
          <w:tcPr>
            <w:tcW w:w="5000" w:type="pct"/>
            <w:gridSpan w:val="6"/>
            <w:shd w:val="clear" w:color="auto" w:fill="A6A6A6"/>
          </w:tcPr>
          <w:p w:rsidR="00AA3D30" w:rsidRPr="00237E73" w:rsidRDefault="00AA3D30" w:rsidP="00AA3D30">
            <w:pPr>
              <w:rPr>
                <w:b/>
              </w:rPr>
            </w:pPr>
            <w:r w:rsidRPr="00237E73">
              <w:rPr>
                <w:b/>
              </w:rPr>
              <w:t>В. ПОДАДЕНИ ПРОЕКТНИ ПРЕДЛОЖЕНИЯ</w:t>
            </w:r>
          </w:p>
        </w:tc>
      </w:tr>
      <w:tr w:rsidR="00AA3D30" w:rsidRPr="00237E73" w:rsidTr="00AA3D30">
        <w:tc>
          <w:tcPr>
            <w:tcW w:w="1250" w:type="pct"/>
          </w:tcPr>
          <w:p w:rsidR="00AA3D30" w:rsidRPr="00237E73" w:rsidRDefault="00AA3D30" w:rsidP="00AA3D30">
            <w:pPr>
              <w:shd w:val="clear" w:color="auto" w:fill="FFFFFF"/>
              <w:tabs>
                <w:tab w:val="left" w:leader="dot" w:pos="7279"/>
              </w:tabs>
              <w:jc w:val="both"/>
            </w:pPr>
            <w:r w:rsidRPr="00237E73">
              <w:t xml:space="preserve">"Рехабилитация на улична мрежа в гр. Банско: ул. „Цар Симеон” между кръстовищата с ул. „България” и ул. „Патриарх Евтимий” (път II- 19); ул. „Глазне” между кръстовища с ул. „Пирин” до ул. „Патриарх Евтимий” (път II- 19) и ул. </w:t>
            </w:r>
            <w:r w:rsidRPr="00237E73">
              <w:lastRenderedPageBreak/>
              <w:t>„България” между кръстовища с ул. „Цар Симеон” до ул. „Патриарх Евтимий” (път II- 19) и рехабилитация на улична мрежа в гр. Добринище -  ул. „Г. Темелков”.</w:t>
            </w:r>
          </w:p>
          <w:p w:rsidR="00AA3D30" w:rsidRPr="00237E73" w:rsidRDefault="00AA3D30" w:rsidP="00AA3D30"/>
        </w:tc>
        <w:tc>
          <w:tcPr>
            <w:tcW w:w="722" w:type="pct"/>
          </w:tcPr>
          <w:p w:rsidR="00AA3D30" w:rsidRPr="00237E73" w:rsidRDefault="00AA3D30" w:rsidP="00AA3D30">
            <w:r w:rsidRPr="00237E73">
              <w:lastRenderedPageBreak/>
              <w:t>Инфраструктура</w:t>
            </w:r>
          </w:p>
        </w:tc>
        <w:tc>
          <w:tcPr>
            <w:tcW w:w="625" w:type="pct"/>
          </w:tcPr>
          <w:p w:rsidR="00AA3D30" w:rsidRPr="00237E73" w:rsidRDefault="00AA3D30" w:rsidP="00AA3D30">
            <w:r w:rsidRPr="00237E73">
              <w:t>Програма за развитие на селските райони 2014-2020</w:t>
            </w:r>
          </w:p>
        </w:tc>
        <w:tc>
          <w:tcPr>
            <w:tcW w:w="529" w:type="pct"/>
          </w:tcPr>
          <w:p w:rsidR="00AA3D30" w:rsidRPr="00237E73" w:rsidRDefault="00AA3D30" w:rsidP="00AA3D30">
            <w:r w:rsidRPr="00237E73">
              <w:t>1 955 800,00 лв.</w:t>
            </w:r>
          </w:p>
        </w:tc>
        <w:tc>
          <w:tcPr>
            <w:tcW w:w="769" w:type="pct"/>
          </w:tcPr>
          <w:p w:rsidR="00AA3D30" w:rsidRPr="00237E73" w:rsidRDefault="00AA3D30" w:rsidP="00AA3D30">
            <w:r w:rsidRPr="00237E73">
              <w:t>Подобряване на качеството на живот чрез подобряване на уличната инфраструктура</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r w:rsidRPr="00237E73">
              <w:lastRenderedPageBreak/>
              <w:t>"Преустройство и модернизиране на зала в читалище „Никола Вапцаров- 1894” гр. Банско”</w:t>
            </w:r>
          </w:p>
        </w:tc>
        <w:tc>
          <w:tcPr>
            <w:tcW w:w="722" w:type="pct"/>
          </w:tcPr>
          <w:p w:rsidR="00AA3D30" w:rsidRPr="00237E73" w:rsidRDefault="00AA3D30" w:rsidP="00AA3D30">
            <w:r w:rsidRPr="00237E73">
              <w:t>Култура</w:t>
            </w:r>
          </w:p>
        </w:tc>
        <w:tc>
          <w:tcPr>
            <w:tcW w:w="625" w:type="pct"/>
          </w:tcPr>
          <w:p w:rsidR="00AA3D30" w:rsidRPr="00237E73" w:rsidRDefault="00AA3D30" w:rsidP="00AA3D30">
            <w:r w:rsidRPr="00237E73">
              <w:t>Програма за развитие на селските райони 2014-2020</w:t>
            </w:r>
          </w:p>
        </w:tc>
        <w:tc>
          <w:tcPr>
            <w:tcW w:w="529" w:type="pct"/>
          </w:tcPr>
          <w:p w:rsidR="00AA3D30" w:rsidRPr="00237E73" w:rsidRDefault="00AA3D30" w:rsidP="00AA3D30">
            <w:r w:rsidRPr="00237E73">
              <w:t>391 105,59 лв.</w:t>
            </w:r>
          </w:p>
        </w:tc>
        <w:tc>
          <w:tcPr>
            <w:tcW w:w="769" w:type="pct"/>
          </w:tcPr>
          <w:p w:rsidR="00AA3D30" w:rsidRPr="00237E73" w:rsidRDefault="00AA3D30" w:rsidP="00AA3D30">
            <w:r w:rsidRPr="00237E73">
              <w:t>Модернизиране на културна инфраструктура</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pPr>
              <w:shd w:val="clear" w:color="auto" w:fill="FFFFFF"/>
              <w:tabs>
                <w:tab w:val="left" w:leader="dot" w:pos="7279"/>
              </w:tabs>
              <w:jc w:val="both"/>
            </w:pPr>
            <w:r w:rsidRPr="00237E73">
              <w:t>"Преустройство и подобряване на енергийната ефективност на читалище „Димитър Благоев”, пл. „Независимост”, гр. Добринище, общ. Банско- II етап”</w:t>
            </w:r>
          </w:p>
        </w:tc>
        <w:tc>
          <w:tcPr>
            <w:tcW w:w="722" w:type="pct"/>
          </w:tcPr>
          <w:p w:rsidR="00AA3D30" w:rsidRPr="00237E73" w:rsidRDefault="00AA3D30" w:rsidP="00AA3D30">
            <w:r w:rsidRPr="00237E73">
              <w:t>Култура</w:t>
            </w:r>
          </w:p>
        </w:tc>
        <w:tc>
          <w:tcPr>
            <w:tcW w:w="625" w:type="pct"/>
          </w:tcPr>
          <w:p w:rsidR="00AA3D30" w:rsidRPr="00237E73" w:rsidRDefault="00AA3D30" w:rsidP="00AA3D30">
            <w:r w:rsidRPr="00237E73">
              <w:t>Програма за развитие на селските райони 2014-2020</w:t>
            </w:r>
          </w:p>
        </w:tc>
        <w:tc>
          <w:tcPr>
            <w:tcW w:w="529" w:type="pct"/>
          </w:tcPr>
          <w:p w:rsidR="00AA3D30" w:rsidRPr="00237E73" w:rsidRDefault="00AA3D30" w:rsidP="00AA3D30">
            <w:r w:rsidRPr="00237E73">
              <w:t>389 270,35 лв.</w:t>
            </w:r>
          </w:p>
        </w:tc>
        <w:tc>
          <w:tcPr>
            <w:tcW w:w="769" w:type="pct"/>
          </w:tcPr>
          <w:p w:rsidR="00AA3D30" w:rsidRPr="00237E73" w:rsidRDefault="00AA3D30" w:rsidP="00AA3D30">
            <w:r w:rsidRPr="00237E73">
              <w:t>Модернизиране на културна инфраструктура</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r w:rsidRPr="00237E73">
              <w:t>„</w:t>
            </w:r>
            <w:r w:rsidRPr="00237E73">
              <w:rPr>
                <w:bCs/>
              </w:rPr>
              <w:t xml:space="preserve">Реновиране и оборудване на терапевтични центрове в трансграничния регион с цел подобряване на здравната инфраструктура” </w:t>
            </w:r>
          </w:p>
        </w:tc>
        <w:tc>
          <w:tcPr>
            <w:tcW w:w="722" w:type="pct"/>
          </w:tcPr>
          <w:p w:rsidR="00AA3D30" w:rsidRPr="00237E73" w:rsidRDefault="00AA3D30" w:rsidP="00AA3D30">
            <w:r w:rsidRPr="00237E73">
              <w:t>Здравеопазване</w:t>
            </w:r>
          </w:p>
        </w:tc>
        <w:tc>
          <w:tcPr>
            <w:tcW w:w="625" w:type="pct"/>
          </w:tcPr>
          <w:p w:rsidR="00AA3D30" w:rsidRPr="00237E73" w:rsidRDefault="00AA3D30" w:rsidP="00AA3D30">
            <w:r w:rsidRPr="00237E73">
              <w:rPr>
                <w:bCs/>
              </w:rPr>
              <w:t>Програма за трансгранично сътрудничество ИНТЕРРЕГ V-A Гърция – България 2014 - 2020 г.</w:t>
            </w:r>
          </w:p>
        </w:tc>
        <w:tc>
          <w:tcPr>
            <w:tcW w:w="529" w:type="pct"/>
          </w:tcPr>
          <w:p w:rsidR="00AA3D30" w:rsidRPr="00237E73" w:rsidRDefault="00AA3D30" w:rsidP="00AA3D30">
            <w:r w:rsidRPr="00237E73">
              <w:t>354 586,68 лв.</w:t>
            </w:r>
          </w:p>
        </w:tc>
        <w:tc>
          <w:tcPr>
            <w:tcW w:w="769" w:type="pct"/>
          </w:tcPr>
          <w:p w:rsidR="00AA3D30" w:rsidRPr="00237E73" w:rsidRDefault="00AA3D30" w:rsidP="00AA3D30">
            <w:r w:rsidRPr="00237E73">
              <w:t>Подобряване качеството на живот е отдалечените населени места</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pPr>
              <w:jc w:val="both"/>
            </w:pPr>
            <w:r w:rsidRPr="00237E73">
              <w:t>"Устойчиво развитие чрез електрическа мобилност"</w:t>
            </w:r>
          </w:p>
          <w:p w:rsidR="00AA3D30" w:rsidRPr="00237E73" w:rsidRDefault="00AA3D30" w:rsidP="00AA3D30"/>
        </w:tc>
        <w:tc>
          <w:tcPr>
            <w:tcW w:w="722" w:type="pct"/>
          </w:tcPr>
          <w:p w:rsidR="00AA3D30" w:rsidRPr="00237E73" w:rsidRDefault="00AA3D30" w:rsidP="00AA3D30">
            <w:r w:rsidRPr="00237E73">
              <w:t>Екология</w:t>
            </w:r>
          </w:p>
        </w:tc>
        <w:tc>
          <w:tcPr>
            <w:tcW w:w="625" w:type="pct"/>
          </w:tcPr>
          <w:p w:rsidR="00AA3D30" w:rsidRPr="00237E73" w:rsidRDefault="00AA3D30" w:rsidP="00AA3D30">
            <w:r w:rsidRPr="00237E73">
              <w:t xml:space="preserve">Програма за транснационално сътрудничество ИНТЕРРЕГ Балкани –Средиземно море 2014-2020 </w:t>
            </w:r>
            <w:r w:rsidRPr="00237E73">
              <w:rPr>
                <w:bCs/>
              </w:rPr>
              <w:t>г.</w:t>
            </w:r>
          </w:p>
        </w:tc>
        <w:tc>
          <w:tcPr>
            <w:tcW w:w="529" w:type="pct"/>
          </w:tcPr>
          <w:p w:rsidR="00AA3D30" w:rsidRPr="00237E73" w:rsidRDefault="00AA3D30" w:rsidP="00AA3D30">
            <w:r w:rsidRPr="00237E73">
              <w:t>773 452,53 лв.</w:t>
            </w:r>
          </w:p>
        </w:tc>
        <w:tc>
          <w:tcPr>
            <w:tcW w:w="769" w:type="pct"/>
          </w:tcPr>
          <w:p w:rsidR="00AA3D30" w:rsidRPr="00237E73" w:rsidRDefault="00AA3D30" w:rsidP="00AA3D30">
            <w:r w:rsidRPr="00237E73">
              <w:t>Насърчаване на транснационалното сътрудничество за ефективното използване на ресурсите и възстановяване на климата</w:t>
            </w:r>
          </w:p>
        </w:tc>
        <w:tc>
          <w:tcPr>
            <w:tcW w:w="1105" w:type="pct"/>
          </w:tcPr>
          <w:p w:rsidR="00AA3D30" w:rsidRPr="00237E73" w:rsidRDefault="00AA3D30" w:rsidP="00AA3D30">
            <w:r w:rsidRPr="00237E73">
              <w:t>НП</w:t>
            </w:r>
          </w:p>
        </w:tc>
      </w:tr>
      <w:tr w:rsidR="00AA3D30" w:rsidRPr="00237E73" w:rsidTr="00AA3D30">
        <w:tc>
          <w:tcPr>
            <w:tcW w:w="1250" w:type="pct"/>
          </w:tcPr>
          <w:p w:rsidR="00AA3D30" w:rsidRPr="00237E73" w:rsidRDefault="00AA3D30" w:rsidP="00AA3D30">
            <w:r w:rsidRPr="00237E73">
              <w:t xml:space="preserve">"Съвместни мерки и пилотни дейности за качествено управление на въздуха в региона на Балканския полуостров и </w:t>
            </w:r>
            <w:r w:rsidRPr="00237E73">
              <w:lastRenderedPageBreak/>
              <w:t>Средиземно море"</w:t>
            </w:r>
          </w:p>
        </w:tc>
        <w:tc>
          <w:tcPr>
            <w:tcW w:w="722" w:type="pct"/>
          </w:tcPr>
          <w:p w:rsidR="00AA3D30" w:rsidRPr="00237E73" w:rsidRDefault="00AA3D30" w:rsidP="00AA3D30">
            <w:r w:rsidRPr="00237E73">
              <w:lastRenderedPageBreak/>
              <w:t>Екология</w:t>
            </w:r>
          </w:p>
        </w:tc>
        <w:tc>
          <w:tcPr>
            <w:tcW w:w="625" w:type="pct"/>
          </w:tcPr>
          <w:p w:rsidR="00AA3D30" w:rsidRPr="00237E73" w:rsidRDefault="00AA3D30" w:rsidP="00AA3D30">
            <w:r w:rsidRPr="00237E73">
              <w:t xml:space="preserve">Програма за транснационално сътрудничество </w:t>
            </w:r>
            <w:r w:rsidRPr="00237E73">
              <w:lastRenderedPageBreak/>
              <w:t xml:space="preserve">ИНТЕРРЕГ Балкани –Средиземно море 2014-2020 </w:t>
            </w:r>
            <w:r w:rsidRPr="00237E73">
              <w:rPr>
                <w:bCs/>
              </w:rPr>
              <w:t>г.</w:t>
            </w:r>
          </w:p>
        </w:tc>
        <w:tc>
          <w:tcPr>
            <w:tcW w:w="529" w:type="pct"/>
          </w:tcPr>
          <w:p w:rsidR="00AA3D30" w:rsidRPr="00237E73" w:rsidRDefault="00AA3D30" w:rsidP="00AA3D30">
            <w:r w:rsidRPr="00237E73">
              <w:lastRenderedPageBreak/>
              <w:t>955 908,98 лв.</w:t>
            </w:r>
          </w:p>
        </w:tc>
        <w:tc>
          <w:tcPr>
            <w:tcW w:w="769" w:type="pct"/>
          </w:tcPr>
          <w:p w:rsidR="00AA3D30" w:rsidRPr="00237E73" w:rsidRDefault="00AA3D30" w:rsidP="00AA3D30">
            <w:r w:rsidRPr="00237E73">
              <w:t xml:space="preserve">Насърчаване на транснационалното сътрудничество за ефективното </w:t>
            </w:r>
            <w:r w:rsidRPr="00237E73">
              <w:lastRenderedPageBreak/>
              <w:t>използване на ресурсите и възстановяване на климата</w:t>
            </w:r>
          </w:p>
        </w:tc>
        <w:tc>
          <w:tcPr>
            <w:tcW w:w="1105" w:type="pct"/>
          </w:tcPr>
          <w:p w:rsidR="00AA3D30" w:rsidRPr="00237E73" w:rsidRDefault="00AA3D30" w:rsidP="00AA3D30">
            <w:r w:rsidRPr="00237E73">
              <w:lastRenderedPageBreak/>
              <w:t>НП</w:t>
            </w:r>
          </w:p>
        </w:tc>
      </w:tr>
      <w:tr w:rsidR="00AA3D30" w:rsidRPr="00237E73" w:rsidTr="00AA3D30">
        <w:tc>
          <w:tcPr>
            <w:tcW w:w="5000" w:type="pct"/>
            <w:gridSpan w:val="6"/>
            <w:shd w:val="clear" w:color="auto" w:fill="A6A6A6"/>
          </w:tcPr>
          <w:p w:rsidR="00AA3D30" w:rsidRPr="00237E73" w:rsidRDefault="00AA3D30" w:rsidP="00AA3D30">
            <w:pPr>
              <w:rPr>
                <w:b/>
              </w:rPr>
            </w:pPr>
            <w:r w:rsidRPr="00237E73">
              <w:rPr>
                <w:b/>
              </w:rPr>
              <w:lastRenderedPageBreak/>
              <w:t>Г. СКЛЮЧЕНИ ДОГОВОРИ/ ПРОЕКТИ В ПРОЦЕС НА ИЗПЪЛНИЕ</w:t>
            </w:r>
          </w:p>
        </w:tc>
      </w:tr>
      <w:tr w:rsidR="00AA3D30" w:rsidRPr="00237E73" w:rsidTr="00AA3D30">
        <w:tc>
          <w:tcPr>
            <w:tcW w:w="1250" w:type="pct"/>
          </w:tcPr>
          <w:p w:rsidR="00AA3D30" w:rsidRPr="00237E73" w:rsidRDefault="00AA3D30" w:rsidP="00AA3D30">
            <w:r w:rsidRPr="00237E73">
              <w:t>„Втора фаза на проект "Рехабилитация на водоснабдителната и канализационната мрежа на гр. Банско с изграждане на ПСОВ”</w:t>
            </w:r>
          </w:p>
        </w:tc>
        <w:tc>
          <w:tcPr>
            <w:tcW w:w="722" w:type="pct"/>
          </w:tcPr>
          <w:p w:rsidR="00AA3D30" w:rsidRPr="00237E73" w:rsidRDefault="00AA3D30" w:rsidP="00AA3D30">
            <w:r w:rsidRPr="00237E73">
              <w:t>Екология</w:t>
            </w:r>
          </w:p>
        </w:tc>
        <w:tc>
          <w:tcPr>
            <w:tcW w:w="625" w:type="pct"/>
          </w:tcPr>
          <w:p w:rsidR="00AA3D30" w:rsidRPr="00237E73" w:rsidRDefault="00AA3D30" w:rsidP="00AA3D30">
            <w:r w:rsidRPr="00237E73">
              <w:t>„Околна среда 2014-2020”</w:t>
            </w:r>
          </w:p>
        </w:tc>
        <w:tc>
          <w:tcPr>
            <w:tcW w:w="529" w:type="pct"/>
          </w:tcPr>
          <w:p w:rsidR="00AA3D30" w:rsidRPr="00237E73" w:rsidRDefault="00AA3D30" w:rsidP="00AA3D30">
            <w:r w:rsidRPr="00237E73">
              <w:t>33 170 000,00 лв.</w:t>
            </w:r>
          </w:p>
        </w:tc>
        <w:tc>
          <w:tcPr>
            <w:tcW w:w="769" w:type="pct"/>
          </w:tcPr>
          <w:p w:rsidR="00AA3D30" w:rsidRPr="00237E73" w:rsidRDefault="00AA3D30" w:rsidP="00AA3D30">
            <w:r w:rsidRPr="00237E73">
              <w:t>Опазване чистота на водите</w:t>
            </w:r>
          </w:p>
        </w:tc>
        <w:tc>
          <w:tcPr>
            <w:tcW w:w="1105" w:type="pct"/>
          </w:tcPr>
          <w:p w:rsidR="00AA3D30" w:rsidRPr="00237E73" w:rsidRDefault="00AA3D30" w:rsidP="00AA3D30">
            <w:r w:rsidRPr="00237E73">
              <w:t>Изцяло е завършена линейната мрежа, предстои завършване на пречиствателната станция и въвеждането и в експлоатация</w:t>
            </w:r>
          </w:p>
        </w:tc>
      </w:tr>
      <w:tr w:rsidR="00AA3D30" w:rsidRPr="00237E73" w:rsidTr="00AA3D30">
        <w:tc>
          <w:tcPr>
            <w:tcW w:w="1250" w:type="pct"/>
          </w:tcPr>
          <w:p w:rsidR="00AA3D30" w:rsidRPr="00237E73" w:rsidRDefault="00AA3D30" w:rsidP="00AA3D30">
            <w:r w:rsidRPr="00237E73">
              <w:t>„Допълнително водоснабдяване на град Банско от местност „Караманица”- етап I</w:t>
            </w:r>
            <w:r w:rsidRPr="00237E73">
              <w:rPr>
                <w:lang w:val="en-US"/>
              </w:rPr>
              <w:t>”</w:t>
            </w:r>
            <w:r w:rsidRPr="00237E73">
              <w:t>.</w:t>
            </w:r>
          </w:p>
        </w:tc>
        <w:tc>
          <w:tcPr>
            <w:tcW w:w="722" w:type="pct"/>
          </w:tcPr>
          <w:p w:rsidR="00AA3D30" w:rsidRPr="00237E73" w:rsidRDefault="00AA3D30" w:rsidP="00AA3D30">
            <w:r w:rsidRPr="00237E73">
              <w:t>Водоснабдяване</w:t>
            </w:r>
          </w:p>
        </w:tc>
        <w:tc>
          <w:tcPr>
            <w:tcW w:w="625" w:type="pct"/>
          </w:tcPr>
          <w:p w:rsidR="00AA3D30" w:rsidRPr="00237E73" w:rsidRDefault="00AA3D30" w:rsidP="00AA3D30">
            <w:r w:rsidRPr="00237E73">
              <w:t>МРРБ</w:t>
            </w:r>
          </w:p>
        </w:tc>
        <w:tc>
          <w:tcPr>
            <w:tcW w:w="529" w:type="pct"/>
          </w:tcPr>
          <w:p w:rsidR="00AA3D30" w:rsidRPr="00237E73" w:rsidRDefault="00AA3D30" w:rsidP="00AA3D30">
            <w:r w:rsidRPr="00237E73">
              <w:t xml:space="preserve">1 800 000,00 лв.  </w:t>
            </w:r>
          </w:p>
        </w:tc>
        <w:tc>
          <w:tcPr>
            <w:tcW w:w="769" w:type="pct"/>
          </w:tcPr>
          <w:p w:rsidR="00AA3D30" w:rsidRPr="00237E73" w:rsidRDefault="00AA3D30" w:rsidP="00AA3D30">
            <w:r w:rsidRPr="00237E73">
              <w:t>Повишаване качеството на живот на гражданите</w:t>
            </w:r>
          </w:p>
        </w:tc>
        <w:tc>
          <w:tcPr>
            <w:tcW w:w="1105" w:type="pct"/>
          </w:tcPr>
          <w:p w:rsidR="00AA3D30" w:rsidRPr="00237E73" w:rsidRDefault="00AA3D30" w:rsidP="00AA3D30">
            <w:r w:rsidRPr="00237E73">
              <w:t xml:space="preserve">Обектът е в процес на изграждане. </w:t>
            </w:r>
          </w:p>
        </w:tc>
      </w:tr>
      <w:tr w:rsidR="00AA3D30" w:rsidRPr="00237E73" w:rsidTr="00AA3D30">
        <w:tc>
          <w:tcPr>
            <w:tcW w:w="1250" w:type="pct"/>
          </w:tcPr>
          <w:p w:rsidR="00AA3D30" w:rsidRPr="00237E73" w:rsidRDefault="00AA3D30" w:rsidP="00AA3D30">
            <w:r w:rsidRPr="00237E73">
              <w:t>„Затваряне и рекултивация на старо депо за ТБО- гр. Банско”</w:t>
            </w:r>
          </w:p>
        </w:tc>
        <w:tc>
          <w:tcPr>
            <w:tcW w:w="722" w:type="pct"/>
          </w:tcPr>
          <w:p w:rsidR="00AA3D30" w:rsidRPr="00237E73" w:rsidRDefault="00AA3D30" w:rsidP="00AA3D30">
            <w:r w:rsidRPr="00237E73">
              <w:t>Екология</w:t>
            </w:r>
          </w:p>
        </w:tc>
        <w:tc>
          <w:tcPr>
            <w:tcW w:w="625" w:type="pct"/>
          </w:tcPr>
          <w:p w:rsidR="00AA3D30" w:rsidRPr="00237E73" w:rsidRDefault="00AA3D30" w:rsidP="00AA3D30">
            <w:r w:rsidRPr="00237E73">
              <w:t>ПУДООС и община Банско</w:t>
            </w:r>
          </w:p>
        </w:tc>
        <w:tc>
          <w:tcPr>
            <w:tcW w:w="529" w:type="pct"/>
          </w:tcPr>
          <w:p w:rsidR="00AA3D30" w:rsidRPr="00237E73" w:rsidRDefault="00AA3D30" w:rsidP="00AA3D30">
            <w:r w:rsidRPr="00237E73">
              <w:t>1 856 744,38 лв. Техническата рекултивация - ПУДООС (1 819 066.19 лв.), биологичната рекултивация- община Банско (37 678.19 лв.)</w:t>
            </w:r>
          </w:p>
        </w:tc>
        <w:tc>
          <w:tcPr>
            <w:tcW w:w="769" w:type="pct"/>
          </w:tcPr>
          <w:p w:rsidR="00AA3D30" w:rsidRPr="00237E73" w:rsidRDefault="00AA3D30" w:rsidP="00AA3D30">
            <w:r w:rsidRPr="00237E73">
              <w:t>Опазване на околната среда</w:t>
            </w:r>
          </w:p>
        </w:tc>
        <w:tc>
          <w:tcPr>
            <w:tcW w:w="1105" w:type="pct"/>
          </w:tcPr>
          <w:p w:rsidR="00AA3D30" w:rsidRPr="00237E73" w:rsidRDefault="00AA3D30" w:rsidP="00AA3D30">
            <w:r w:rsidRPr="00237E73">
              <w:t>Изпълнена е техническата рекултивация, както и част от предвидените дейности за изпълнение от биологичната рекултивация</w:t>
            </w:r>
          </w:p>
        </w:tc>
      </w:tr>
      <w:tr w:rsidR="00AA3D30" w:rsidRPr="00237E73" w:rsidTr="00AA3D30">
        <w:tc>
          <w:tcPr>
            <w:tcW w:w="1250" w:type="pct"/>
          </w:tcPr>
          <w:p w:rsidR="00AA3D30" w:rsidRPr="00237E73" w:rsidRDefault="00AA3D30" w:rsidP="00AA3D30">
            <w:r w:rsidRPr="00237E73">
              <w:t>Саниране на многофамилна  жилищна сграда - блок № 1 в гр. Банско, ул. Драма № 1</w:t>
            </w:r>
          </w:p>
        </w:tc>
        <w:tc>
          <w:tcPr>
            <w:tcW w:w="722" w:type="pct"/>
          </w:tcPr>
          <w:p w:rsidR="00AA3D30" w:rsidRPr="00237E73" w:rsidRDefault="00AA3D30" w:rsidP="00AA3D30">
            <w:r w:rsidRPr="00237E73">
              <w:t>Инфраструктура</w:t>
            </w:r>
          </w:p>
        </w:tc>
        <w:tc>
          <w:tcPr>
            <w:tcW w:w="625" w:type="pct"/>
          </w:tcPr>
          <w:p w:rsidR="00AA3D30" w:rsidRPr="00237E73" w:rsidRDefault="00AA3D30" w:rsidP="00AA3D30">
            <w:r w:rsidRPr="00237E73">
              <w:t xml:space="preserve">Националната програма за енергийна ефективност на многофамилни жилищни </w:t>
            </w:r>
            <w:r w:rsidRPr="00237E73">
              <w:lastRenderedPageBreak/>
              <w:t>сгради</w:t>
            </w:r>
          </w:p>
        </w:tc>
        <w:tc>
          <w:tcPr>
            <w:tcW w:w="529" w:type="pct"/>
          </w:tcPr>
          <w:p w:rsidR="00AA3D30" w:rsidRPr="00237E73" w:rsidRDefault="00AA3D30" w:rsidP="00AA3D30">
            <w:r w:rsidRPr="00237E73">
              <w:lastRenderedPageBreak/>
              <w:t>888 108,00 лв.</w:t>
            </w:r>
          </w:p>
        </w:tc>
        <w:tc>
          <w:tcPr>
            <w:tcW w:w="769" w:type="pct"/>
          </w:tcPr>
          <w:p w:rsidR="00AA3D30" w:rsidRPr="00237E73" w:rsidRDefault="00AA3D30" w:rsidP="00AA3D30">
            <w:r w:rsidRPr="00237E73">
              <w:t xml:space="preserve">Подобряване качеството на живот и въвеждане на енергоспестяващи мерки в сградите с </w:t>
            </w:r>
            <w:r w:rsidRPr="00237E73">
              <w:lastRenderedPageBreak/>
              <w:t>жилищно предназначение</w:t>
            </w:r>
          </w:p>
        </w:tc>
        <w:tc>
          <w:tcPr>
            <w:tcW w:w="1105" w:type="pct"/>
          </w:tcPr>
          <w:p w:rsidR="00AA3D30" w:rsidRPr="00237E73" w:rsidRDefault="00AA3D30" w:rsidP="00AA3D30">
            <w:r w:rsidRPr="00237E73">
              <w:lastRenderedPageBreak/>
              <w:t xml:space="preserve">Извършено енергийно обследване, издаден технически паспорт , изпълнено проектиране и СМР, изпълнен строителен и авторски надзор, предстои </w:t>
            </w:r>
            <w:r w:rsidRPr="00237E73">
              <w:lastRenderedPageBreak/>
              <w:t>въвеждане на сградата в експлоатация.</w:t>
            </w:r>
          </w:p>
        </w:tc>
      </w:tr>
      <w:tr w:rsidR="00AA3D30" w:rsidRPr="00237E73" w:rsidTr="00AA3D30">
        <w:tc>
          <w:tcPr>
            <w:tcW w:w="5000" w:type="pct"/>
            <w:gridSpan w:val="6"/>
            <w:shd w:val="clear" w:color="auto" w:fill="F79646" w:themeFill="accent6"/>
          </w:tcPr>
          <w:p w:rsidR="00AA3D30" w:rsidRPr="00237E73" w:rsidRDefault="00AA3D30" w:rsidP="00AA3D30">
            <w:pPr>
              <w:jc w:val="center"/>
              <w:rPr>
                <w:b/>
              </w:rPr>
            </w:pPr>
            <w:r w:rsidRPr="00237E73">
              <w:rPr>
                <w:b/>
              </w:rPr>
              <w:lastRenderedPageBreak/>
              <w:t>ОБЩИНА БЕЛИЦА</w:t>
            </w:r>
          </w:p>
        </w:tc>
      </w:tr>
    </w:tbl>
    <w:p w:rsidR="00AA3D30" w:rsidRPr="00237E73" w:rsidRDefault="00AA3D30" w:rsidP="00AA3D30">
      <w:pPr>
        <w:pStyle w:val="ListParagraph"/>
        <w:rPr>
          <w:sz w:val="2"/>
          <w:szCs w:val="2"/>
          <w:lang w:val="en-US"/>
        </w:rPr>
      </w:pPr>
    </w:p>
    <w:tbl>
      <w:tblPr>
        <w:tblStyle w:val="TableGrid"/>
        <w:tblW w:w="14742" w:type="dxa"/>
        <w:tblInd w:w="279" w:type="dxa"/>
        <w:tblLayout w:type="fixed"/>
        <w:tblLook w:val="04A0" w:firstRow="1" w:lastRow="0" w:firstColumn="1" w:lastColumn="0" w:noHBand="0" w:noVBand="1"/>
      </w:tblPr>
      <w:tblGrid>
        <w:gridCol w:w="3685"/>
        <w:gridCol w:w="2127"/>
        <w:gridCol w:w="1842"/>
        <w:gridCol w:w="1560"/>
        <w:gridCol w:w="2409"/>
        <w:gridCol w:w="3119"/>
      </w:tblGrid>
      <w:tr w:rsidR="00AA3D30" w:rsidRPr="00237E73" w:rsidTr="005B770A">
        <w:tc>
          <w:tcPr>
            <w:tcW w:w="14742" w:type="dxa"/>
            <w:gridSpan w:val="6"/>
            <w:shd w:val="clear" w:color="auto" w:fill="FDE9D9" w:themeFill="accent6" w:themeFillTint="33"/>
            <w:vAlign w:val="center"/>
          </w:tcPr>
          <w:p w:rsidR="00AA3D30" w:rsidRPr="00237E73" w:rsidRDefault="00AA3D30" w:rsidP="00AA3D30">
            <w:pPr>
              <w:pStyle w:val="ListParagraph"/>
              <w:ind w:left="0"/>
              <w:rPr>
                <w:b/>
              </w:rPr>
            </w:pPr>
          </w:p>
          <w:p w:rsidR="00AA3D30" w:rsidRPr="00237E73" w:rsidRDefault="00AA3D30" w:rsidP="00AA3D30">
            <w:pPr>
              <w:pStyle w:val="ListParagraph"/>
              <w:ind w:left="0"/>
              <w:rPr>
                <w:b/>
              </w:rPr>
            </w:pPr>
            <w:r w:rsidRPr="00237E73">
              <w:rPr>
                <w:b/>
              </w:rPr>
              <w:t>А. ИНВЕСТИЦИОННИ НАМЕРЕНИЯ</w:t>
            </w:r>
          </w:p>
          <w:p w:rsidR="00AA3D30" w:rsidRPr="00237E73" w:rsidRDefault="00AA3D30" w:rsidP="00AA3D30">
            <w:pPr>
              <w:pStyle w:val="ListParagraph"/>
              <w:ind w:left="0"/>
              <w:rPr>
                <w:lang w:val="en-US"/>
              </w:rPr>
            </w:pPr>
          </w:p>
        </w:tc>
      </w:tr>
      <w:tr w:rsidR="00AA3D30" w:rsidRPr="00237E73" w:rsidTr="005B770A">
        <w:tc>
          <w:tcPr>
            <w:tcW w:w="3685" w:type="dxa"/>
            <w:vAlign w:val="center"/>
          </w:tcPr>
          <w:p w:rsidR="00AA3D30" w:rsidRPr="00237E73" w:rsidRDefault="00AA3D30" w:rsidP="00AA3D30">
            <w:pPr>
              <w:pStyle w:val="ListParagraph"/>
              <w:ind w:left="0"/>
            </w:pPr>
            <w:r w:rsidRPr="00237E73">
              <w:t xml:space="preserve">1.„Изграждане на пречиствателна станция за отпадъчни води“ </w:t>
            </w:r>
          </w:p>
          <w:p w:rsidR="00AA3D30" w:rsidRPr="00237E73" w:rsidRDefault="00AA3D30" w:rsidP="00AA3D30">
            <w:pPr>
              <w:pStyle w:val="ListParagraph"/>
              <w:ind w:left="0"/>
            </w:pPr>
            <w:r w:rsidRPr="00237E73">
              <w:t>с.</w:t>
            </w:r>
            <w:r w:rsidRPr="00237E73">
              <w:rPr>
                <w:lang w:val="en-US"/>
              </w:rPr>
              <w:t xml:space="preserve"> </w:t>
            </w:r>
            <w:r w:rsidRPr="00237E73">
              <w:t>Бабяк –община Белица</w:t>
            </w:r>
          </w:p>
        </w:tc>
        <w:tc>
          <w:tcPr>
            <w:tcW w:w="2127" w:type="dxa"/>
            <w:vAlign w:val="center"/>
          </w:tcPr>
          <w:p w:rsidR="00AA3D30" w:rsidRPr="00237E73" w:rsidRDefault="00AA3D30" w:rsidP="00AA3D30">
            <w:pPr>
              <w:pStyle w:val="ListParagraph"/>
              <w:ind w:left="0"/>
              <w:rPr>
                <w:lang w:val="en-US"/>
              </w:rPr>
            </w:pPr>
            <w:r w:rsidRPr="00237E73">
              <w:t>Подобряване на водоснабдителната и канализационна инфраструктура</w:t>
            </w:r>
          </w:p>
        </w:tc>
        <w:tc>
          <w:tcPr>
            <w:tcW w:w="1842" w:type="dxa"/>
            <w:vAlign w:val="center"/>
          </w:tcPr>
          <w:p w:rsidR="00AA3D30" w:rsidRPr="00237E73" w:rsidRDefault="00AA3D30" w:rsidP="00AA3D30">
            <w:pPr>
              <w:pStyle w:val="ListParagraph"/>
              <w:ind w:left="0"/>
              <w:jc w:val="center"/>
            </w:pPr>
            <w:r w:rsidRPr="00237E73">
              <w:t>Липсва финансиране</w:t>
            </w:r>
          </w:p>
        </w:tc>
        <w:tc>
          <w:tcPr>
            <w:tcW w:w="1560" w:type="dxa"/>
            <w:vAlign w:val="center"/>
          </w:tcPr>
          <w:p w:rsidR="00AA3D30" w:rsidRPr="00237E73" w:rsidRDefault="00AA3D30" w:rsidP="00AA3D30">
            <w:pPr>
              <w:pStyle w:val="ListParagraph"/>
              <w:ind w:left="0"/>
            </w:pPr>
            <w:r w:rsidRPr="00237E73">
              <w:t xml:space="preserve">            -</w:t>
            </w:r>
          </w:p>
        </w:tc>
        <w:tc>
          <w:tcPr>
            <w:tcW w:w="2409" w:type="dxa"/>
            <w:vAlign w:val="center"/>
          </w:tcPr>
          <w:p w:rsidR="00AA3D30" w:rsidRPr="00237E73" w:rsidRDefault="00AA3D30" w:rsidP="00AA3D30">
            <w:pPr>
              <w:pStyle w:val="ListParagraph"/>
              <w:ind w:left="0"/>
            </w:pPr>
            <w:r w:rsidRPr="00237E73">
              <w:t xml:space="preserve">                -</w:t>
            </w:r>
          </w:p>
        </w:tc>
        <w:tc>
          <w:tcPr>
            <w:tcW w:w="3119" w:type="dxa"/>
          </w:tcPr>
          <w:p w:rsidR="00AA3D30" w:rsidRPr="00237E73" w:rsidRDefault="00AA3D30" w:rsidP="00AA3D30">
            <w:pPr>
              <w:pStyle w:val="ListParagraph"/>
              <w:ind w:left="0"/>
            </w:pPr>
            <w:r w:rsidRPr="00237E73">
              <w:t xml:space="preserve">                        -</w:t>
            </w:r>
          </w:p>
        </w:tc>
      </w:tr>
      <w:tr w:rsidR="00AA3D30" w:rsidRPr="00237E73" w:rsidTr="005B770A">
        <w:tc>
          <w:tcPr>
            <w:tcW w:w="3685" w:type="dxa"/>
            <w:vAlign w:val="center"/>
          </w:tcPr>
          <w:p w:rsidR="00AA3D30" w:rsidRPr="00237E73" w:rsidRDefault="00AA3D30" w:rsidP="00AA3D30">
            <w:pPr>
              <w:pStyle w:val="ListParagraph"/>
              <w:ind w:left="0"/>
            </w:pPr>
            <w:r w:rsidRPr="00237E73">
              <w:t>2.“Рехабилитация, модернизация и ново строителство на КК “Семково“- община Белица</w:t>
            </w:r>
          </w:p>
        </w:tc>
        <w:tc>
          <w:tcPr>
            <w:tcW w:w="2127" w:type="dxa"/>
            <w:vAlign w:val="center"/>
          </w:tcPr>
          <w:p w:rsidR="00AA3D30" w:rsidRPr="00237E73" w:rsidRDefault="00AA3D30" w:rsidP="00AA3D30">
            <w:pPr>
              <w:pStyle w:val="ListParagraph"/>
              <w:ind w:left="0"/>
            </w:pPr>
            <w:r w:rsidRPr="00237E73">
              <w:t xml:space="preserve">Подобряване на техническата инфраструктура </w:t>
            </w:r>
          </w:p>
        </w:tc>
        <w:tc>
          <w:tcPr>
            <w:tcW w:w="1842" w:type="dxa"/>
            <w:vAlign w:val="center"/>
          </w:tcPr>
          <w:p w:rsidR="00AA3D30" w:rsidRPr="00237E73" w:rsidRDefault="00AA3D30" w:rsidP="00AA3D30">
            <w:pPr>
              <w:pStyle w:val="ListParagraph"/>
              <w:ind w:left="0"/>
              <w:jc w:val="center"/>
            </w:pPr>
            <w:r w:rsidRPr="00237E73">
              <w:t>Липсва финансиране</w:t>
            </w:r>
          </w:p>
        </w:tc>
        <w:tc>
          <w:tcPr>
            <w:tcW w:w="1560" w:type="dxa"/>
            <w:vAlign w:val="center"/>
          </w:tcPr>
          <w:p w:rsidR="00AA3D30" w:rsidRPr="00237E73" w:rsidRDefault="00AA3D30" w:rsidP="00AA3D30">
            <w:pPr>
              <w:pStyle w:val="ListParagraph"/>
              <w:ind w:left="0"/>
            </w:pPr>
            <w:r w:rsidRPr="00237E73">
              <w:t xml:space="preserve">           -</w:t>
            </w:r>
          </w:p>
        </w:tc>
        <w:tc>
          <w:tcPr>
            <w:tcW w:w="2409" w:type="dxa"/>
            <w:vAlign w:val="center"/>
          </w:tcPr>
          <w:p w:rsidR="00AA3D30" w:rsidRPr="00237E73" w:rsidRDefault="00AA3D30" w:rsidP="00AA3D30">
            <w:pPr>
              <w:pStyle w:val="ListParagraph"/>
              <w:ind w:left="0"/>
            </w:pPr>
            <w:r w:rsidRPr="00237E73">
              <w:t xml:space="preserve">                -</w:t>
            </w:r>
          </w:p>
        </w:tc>
        <w:tc>
          <w:tcPr>
            <w:tcW w:w="3119" w:type="dxa"/>
          </w:tcPr>
          <w:p w:rsidR="00AA3D30" w:rsidRPr="00237E73" w:rsidRDefault="00AA3D30" w:rsidP="00AA3D30">
            <w:pPr>
              <w:pStyle w:val="ListParagraph"/>
              <w:ind w:left="0"/>
            </w:pPr>
            <w:r w:rsidRPr="00237E73">
              <w:t xml:space="preserve">                       -</w:t>
            </w:r>
          </w:p>
        </w:tc>
      </w:tr>
      <w:tr w:rsidR="00AA3D30" w:rsidRPr="00237E73" w:rsidTr="005B770A">
        <w:tc>
          <w:tcPr>
            <w:tcW w:w="14742" w:type="dxa"/>
            <w:gridSpan w:val="6"/>
            <w:shd w:val="clear" w:color="auto" w:fill="FDE9D9" w:themeFill="accent6" w:themeFillTint="33"/>
            <w:vAlign w:val="center"/>
          </w:tcPr>
          <w:p w:rsidR="00AA3D30" w:rsidRPr="00237E73" w:rsidRDefault="00AA3D30" w:rsidP="00AA3D30">
            <w:pPr>
              <w:pStyle w:val="ListParagraph"/>
              <w:ind w:left="0"/>
              <w:jc w:val="center"/>
              <w:rPr>
                <w:b/>
              </w:rPr>
            </w:pPr>
          </w:p>
          <w:p w:rsidR="00AA3D30" w:rsidRPr="00237E73" w:rsidRDefault="00AA3D30" w:rsidP="00AA3D30">
            <w:pPr>
              <w:pStyle w:val="ListParagraph"/>
              <w:ind w:left="0"/>
              <w:jc w:val="center"/>
              <w:rPr>
                <w:b/>
              </w:rPr>
            </w:pPr>
            <w:r w:rsidRPr="00237E73">
              <w:rPr>
                <w:b/>
              </w:rPr>
              <w:t>Б. ПРОЕКТНИ ИДЕИ</w:t>
            </w:r>
          </w:p>
          <w:p w:rsidR="00AA3D30" w:rsidRPr="00237E73" w:rsidRDefault="00AA3D30" w:rsidP="00AA3D30">
            <w:pPr>
              <w:pStyle w:val="ListParagraph"/>
              <w:ind w:left="0"/>
              <w:jc w:val="center"/>
              <w:rPr>
                <w:lang w:val="en-US"/>
              </w:rPr>
            </w:pPr>
          </w:p>
        </w:tc>
      </w:tr>
      <w:tr w:rsidR="00AA3D30" w:rsidRPr="00237E73" w:rsidTr="005B770A">
        <w:tc>
          <w:tcPr>
            <w:tcW w:w="3685" w:type="dxa"/>
            <w:vAlign w:val="center"/>
          </w:tcPr>
          <w:p w:rsidR="00AA3D30" w:rsidRPr="00237E73" w:rsidRDefault="00AA3D30" w:rsidP="00AA3D30">
            <w:pPr>
              <w:pStyle w:val="ListParagraph"/>
              <w:ind w:left="0"/>
            </w:pPr>
            <w:r w:rsidRPr="00237E73">
              <w:t>1.„Реконструкция на водопроводната и канализационната мрежа на гр.Белица“-</w:t>
            </w:r>
          </w:p>
          <w:p w:rsidR="00AA3D30" w:rsidRPr="00237E73" w:rsidRDefault="00AA3D30" w:rsidP="00AA3D30">
            <w:pPr>
              <w:pStyle w:val="ListParagraph"/>
              <w:ind w:left="0"/>
            </w:pPr>
            <w:r w:rsidRPr="00237E73">
              <w:t>община Белица</w:t>
            </w:r>
          </w:p>
        </w:tc>
        <w:tc>
          <w:tcPr>
            <w:tcW w:w="2127" w:type="dxa"/>
            <w:vAlign w:val="center"/>
          </w:tcPr>
          <w:p w:rsidR="00AA3D30" w:rsidRPr="00237E73" w:rsidRDefault="00AA3D30" w:rsidP="00AA3D30">
            <w:pPr>
              <w:pStyle w:val="ListParagraph"/>
              <w:ind w:left="0"/>
            </w:pPr>
            <w:r w:rsidRPr="00237E73">
              <w:t>Подобряване на водоснабдителната и канализационна инфраструктура</w:t>
            </w:r>
          </w:p>
        </w:tc>
        <w:tc>
          <w:tcPr>
            <w:tcW w:w="1842" w:type="dxa"/>
            <w:vAlign w:val="center"/>
          </w:tcPr>
          <w:p w:rsidR="00AA3D30" w:rsidRPr="00237E73" w:rsidRDefault="00AA3D30" w:rsidP="00AA3D30">
            <w:pPr>
              <w:pStyle w:val="ListParagraph"/>
              <w:ind w:left="0"/>
              <w:jc w:val="center"/>
            </w:pPr>
            <w:r w:rsidRPr="00237E73">
              <w:t>Липсва финансиране</w:t>
            </w:r>
          </w:p>
        </w:tc>
        <w:tc>
          <w:tcPr>
            <w:tcW w:w="1560" w:type="dxa"/>
            <w:vAlign w:val="center"/>
          </w:tcPr>
          <w:p w:rsidR="00AA3D30" w:rsidRPr="00237E73" w:rsidRDefault="00AA3D30" w:rsidP="00AA3D30">
            <w:pPr>
              <w:pStyle w:val="ListParagraph"/>
              <w:ind w:left="0"/>
            </w:pPr>
            <w:r w:rsidRPr="00237E73">
              <w:t>13 263 242,00лв</w:t>
            </w:r>
          </w:p>
        </w:tc>
        <w:tc>
          <w:tcPr>
            <w:tcW w:w="2409" w:type="dxa"/>
            <w:vAlign w:val="center"/>
          </w:tcPr>
          <w:p w:rsidR="00AA3D30" w:rsidRPr="00237E73" w:rsidRDefault="00AA3D30" w:rsidP="00AA3D30">
            <w:pPr>
              <w:pStyle w:val="ListParagraph"/>
              <w:ind w:left="0"/>
            </w:pPr>
            <w:r w:rsidRPr="00237E73">
              <w:t xml:space="preserve">                 -</w:t>
            </w:r>
          </w:p>
        </w:tc>
        <w:tc>
          <w:tcPr>
            <w:tcW w:w="3119" w:type="dxa"/>
          </w:tcPr>
          <w:p w:rsidR="00AA3D30" w:rsidRPr="00237E73" w:rsidRDefault="00AA3D30" w:rsidP="00AA3D30">
            <w:pPr>
              <w:pStyle w:val="ListParagraph"/>
              <w:ind w:left="0"/>
            </w:pPr>
            <w:r w:rsidRPr="00237E73">
              <w:t xml:space="preserve">                      -</w:t>
            </w:r>
          </w:p>
        </w:tc>
      </w:tr>
      <w:tr w:rsidR="00AA3D30" w:rsidRPr="00237E73" w:rsidTr="005B770A">
        <w:tc>
          <w:tcPr>
            <w:tcW w:w="3685" w:type="dxa"/>
            <w:vAlign w:val="center"/>
          </w:tcPr>
          <w:p w:rsidR="00AA3D30" w:rsidRPr="00237E73" w:rsidRDefault="00AA3D30" w:rsidP="00AA3D30">
            <w:pPr>
              <w:pStyle w:val="ListParagraph"/>
              <w:ind w:left="0"/>
            </w:pPr>
            <w:r w:rsidRPr="00237E73">
              <w:t>2.„Реконструкция на външен водопровод за група Белица“-община Белица</w:t>
            </w:r>
          </w:p>
        </w:tc>
        <w:tc>
          <w:tcPr>
            <w:tcW w:w="2127" w:type="dxa"/>
            <w:vAlign w:val="center"/>
          </w:tcPr>
          <w:p w:rsidR="00AA3D30" w:rsidRPr="00237E73" w:rsidRDefault="00AA3D30" w:rsidP="00AA3D30">
            <w:pPr>
              <w:pStyle w:val="ListParagraph"/>
              <w:ind w:left="0"/>
              <w:rPr>
                <w:lang w:val="en-US"/>
              </w:rPr>
            </w:pPr>
            <w:r w:rsidRPr="00237E73">
              <w:t>Подобряване на водоснабдителната и канализационна инфраструктура</w:t>
            </w:r>
          </w:p>
        </w:tc>
        <w:tc>
          <w:tcPr>
            <w:tcW w:w="1842" w:type="dxa"/>
            <w:vAlign w:val="center"/>
          </w:tcPr>
          <w:p w:rsidR="00AA3D30" w:rsidRPr="00237E73" w:rsidRDefault="00AA3D30" w:rsidP="00AA3D30">
            <w:pPr>
              <w:pStyle w:val="ListParagraph"/>
              <w:ind w:left="0"/>
              <w:jc w:val="center"/>
            </w:pPr>
            <w:r w:rsidRPr="00237E73">
              <w:t>Липсва финансиране</w:t>
            </w:r>
          </w:p>
        </w:tc>
        <w:tc>
          <w:tcPr>
            <w:tcW w:w="1560" w:type="dxa"/>
            <w:vAlign w:val="center"/>
          </w:tcPr>
          <w:p w:rsidR="00AA3D30" w:rsidRPr="00237E73" w:rsidRDefault="00AA3D30" w:rsidP="00AA3D30">
            <w:pPr>
              <w:pStyle w:val="ListParagraph"/>
              <w:ind w:left="0"/>
            </w:pPr>
            <w:r w:rsidRPr="00237E73">
              <w:t>1 179 865,00 лв.</w:t>
            </w:r>
          </w:p>
        </w:tc>
        <w:tc>
          <w:tcPr>
            <w:tcW w:w="2409" w:type="dxa"/>
            <w:vAlign w:val="center"/>
          </w:tcPr>
          <w:p w:rsidR="00AA3D30" w:rsidRPr="00237E73" w:rsidRDefault="00AA3D30" w:rsidP="00AA3D30">
            <w:pPr>
              <w:pStyle w:val="ListParagraph"/>
              <w:ind w:left="0"/>
            </w:pPr>
            <w:r w:rsidRPr="00237E73">
              <w:t xml:space="preserve">                 -</w:t>
            </w:r>
          </w:p>
        </w:tc>
        <w:tc>
          <w:tcPr>
            <w:tcW w:w="3119" w:type="dxa"/>
          </w:tcPr>
          <w:p w:rsidR="00AA3D30" w:rsidRPr="00237E73" w:rsidRDefault="00AA3D30" w:rsidP="00AA3D30">
            <w:pPr>
              <w:pStyle w:val="ListParagraph"/>
              <w:ind w:left="0"/>
            </w:pPr>
            <w:r w:rsidRPr="00237E73">
              <w:t xml:space="preserve">                      -</w:t>
            </w:r>
          </w:p>
        </w:tc>
      </w:tr>
      <w:tr w:rsidR="00AA3D30" w:rsidRPr="00237E73" w:rsidTr="005B770A">
        <w:tc>
          <w:tcPr>
            <w:tcW w:w="3685" w:type="dxa"/>
            <w:vAlign w:val="center"/>
          </w:tcPr>
          <w:p w:rsidR="00AA3D30" w:rsidRPr="00237E73" w:rsidRDefault="00AA3D30" w:rsidP="00AA3D30">
            <w:pPr>
              <w:pStyle w:val="ListParagraph"/>
              <w:ind w:left="0"/>
            </w:pPr>
            <w:r w:rsidRPr="00237E73">
              <w:t xml:space="preserve">3.„Канализация </w:t>
            </w:r>
          </w:p>
          <w:p w:rsidR="00AA3D30" w:rsidRPr="00237E73" w:rsidRDefault="00AA3D30" w:rsidP="00AA3D30">
            <w:pPr>
              <w:pStyle w:val="ListParagraph"/>
              <w:ind w:left="0"/>
            </w:pPr>
            <w:r w:rsidRPr="00237E73">
              <w:t>с. Краище“-община Белица</w:t>
            </w:r>
          </w:p>
        </w:tc>
        <w:tc>
          <w:tcPr>
            <w:tcW w:w="2127" w:type="dxa"/>
            <w:vAlign w:val="center"/>
          </w:tcPr>
          <w:p w:rsidR="00AA3D30" w:rsidRPr="00237E73" w:rsidRDefault="00AA3D30" w:rsidP="00AA3D30">
            <w:pPr>
              <w:pStyle w:val="ListParagraph"/>
              <w:ind w:left="0"/>
              <w:rPr>
                <w:lang w:val="en-US"/>
              </w:rPr>
            </w:pPr>
            <w:r w:rsidRPr="00237E73">
              <w:t>Подобряване на водоснабдителната и канализационна инфраструктура</w:t>
            </w:r>
          </w:p>
        </w:tc>
        <w:tc>
          <w:tcPr>
            <w:tcW w:w="1842" w:type="dxa"/>
            <w:vAlign w:val="center"/>
          </w:tcPr>
          <w:p w:rsidR="00AA3D30" w:rsidRPr="00237E73" w:rsidRDefault="00AA3D30" w:rsidP="00AA3D30">
            <w:pPr>
              <w:pStyle w:val="ListParagraph"/>
              <w:ind w:left="0"/>
              <w:jc w:val="center"/>
            </w:pPr>
            <w:r w:rsidRPr="00237E73">
              <w:t>Липсва финансиране</w:t>
            </w:r>
          </w:p>
        </w:tc>
        <w:tc>
          <w:tcPr>
            <w:tcW w:w="1560" w:type="dxa"/>
            <w:vAlign w:val="center"/>
          </w:tcPr>
          <w:p w:rsidR="00AA3D30" w:rsidRPr="00237E73" w:rsidRDefault="00AA3D30" w:rsidP="00AA3D30">
            <w:pPr>
              <w:pStyle w:val="ListParagraph"/>
              <w:ind w:left="0"/>
            </w:pPr>
            <w:r w:rsidRPr="00237E73">
              <w:rPr>
                <w:lang w:val="en-US"/>
              </w:rPr>
              <w:t>1 863 183</w:t>
            </w:r>
            <w:proofErr w:type="gramStart"/>
            <w:r w:rsidRPr="00237E73">
              <w:rPr>
                <w:lang w:val="en-US"/>
              </w:rPr>
              <w:t>,36</w:t>
            </w:r>
            <w:proofErr w:type="gramEnd"/>
            <w:r w:rsidRPr="00237E73">
              <w:t xml:space="preserve"> лв.</w:t>
            </w:r>
          </w:p>
        </w:tc>
        <w:tc>
          <w:tcPr>
            <w:tcW w:w="2409" w:type="dxa"/>
            <w:vAlign w:val="center"/>
          </w:tcPr>
          <w:p w:rsidR="00AA3D30" w:rsidRPr="00237E73" w:rsidRDefault="00AA3D30" w:rsidP="00AA3D30">
            <w:pPr>
              <w:pStyle w:val="ListParagraph"/>
              <w:ind w:left="0"/>
            </w:pPr>
            <w:r w:rsidRPr="00237E73">
              <w:t xml:space="preserve">                 -</w:t>
            </w:r>
          </w:p>
        </w:tc>
        <w:tc>
          <w:tcPr>
            <w:tcW w:w="3119" w:type="dxa"/>
          </w:tcPr>
          <w:p w:rsidR="00AA3D30" w:rsidRPr="00237E73" w:rsidRDefault="00AA3D30" w:rsidP="00AA3D30">
            <w:pPr>
              <w:pStyle w:val="ListParagraph"/>
              <w:ind w:left="0"/>
            </w:pPr>
            <w:r w:rsidRPr="00237E73">
              <w:t xml:space="preserve">                      -</w:t>
            </w:r>
          </w:p>
        </w:tc>
      </w:tr>
      <w:tr w:rsidR="00AA3D30" w:rsidRPr="00237E73" w:rsidTr="005B770A">
        <w:tc>
          <w:tcPr>
            <w:tcW w:w="3685" w:type="dxa"/>
            <w:vAlign w:val="center"/>
          </w:tcPr>
          <w:p w:rsidR="00AA3D30" w:rsidRPr="00237E73" w:rsidRDefault="00AA3D30" w:rsidP="00AA3D30">
            <w:pPr>
              <w:pStyle w:val="ListParagraph"/>
              <w:ind w:left="0"/>
            </w:pPr>
            <w:r w:rsidRPr="00237E73">
              <w:t xml:space="preserve">4.„Корекция на река Беличка и </w:t>
            </w:r>
          </w:p>
          <w:p w:rsidR="00AA3D30" w:rsidRPr="00237E73" w:rsidRDefault="00AA3D30" w:rsidP="00AA3D30">
            <w:pPr>
              <w:pStyle w:val="ListParagraph"/>
              <w:ind w:left="0"/>
            </w:pPr>
            <w:r w:rsidRPr="00237E73">
              <w:t>р. Вотръчка в границите на град Белица“-община Белица</w:t>
            </w:r>
          </w:p>
        </w:tc>
        <w:tc>
          <w:tcPr>
            <w:tcW w:w="2127" w:type="dxa"/>
            <w:vAlign w:val="center"/>
          </w:tcPr>
          <w:p w:rsidR="00AA3D30" w:rsidRPr="00237E73" w:rsidRDefault="00AA3D30" w:rsidP="00AA3D30">
            <w:pPr>
              <w:pStyle w:val="ListParagraph"/>
              <w:ind w:left="0"/>
            </w:pPr>
            <w:r w:rsidRPr="00237E73">
              <w:t>Подобряване на техническата инфраструктура</w:t>
            </w:r>
          </w:p>
        </w:tc>
        <w:tc>
          <w:tcPr>
            <w:tcW w:w="1842" w:type="dxa"/>
            <w:vAlign w:val="center"/>
          </w:tcPr>
          <w:p w:rsidR="00AA3D30" w:rsidRPr="00237E73" w:rsidRDefault="00AA3D30" w:rsidP="00AA3D30">
            <w:pPr>
              <w:pStyle w:val="ListParagraph"/>
              <w:ind w:left="0"/>
              <w:jc w:val="center"/>
            </w:pPr>
            <w:r w:rsidRPr="00237E73">
              <w:t>Липсва финансиране</w:t>
            </w:r>
          </w:p>
        </w:tc>
        <w:tc>
          <w:tcPr>
            <w:tcW w:w="1560" w:type="dxa"/>
            <w:vAlign w:val="center"/>
          </w:tcPr>
          <w:p w:rsidR="00AA3D30" w:rsidRPr="00237E73" w:rsidRDefault="00AA3D30" w:rsidP="00AA3D30">
            <w:pPr>
              <w:pStyle w:val="ListParagraph"/>
              <w:ind w:left="0"/>
            </w:pPr>
            <w:r w:rsidRPr="00237E73">
              <w:t>3 000 000 лв.</w:t>
            </w:r>
          </w:p>
        </w:tc>
        <w:tc>
          <w:tcPr>
            <w:tcW w:w="2409" w:type="dxa"/>
            <w:vAlign w:val="center"/>
          </w:tcPr>
          <w:p w:rsidR="00AA3D30" w:rsidRPr="00237E73" w:rsidRDefault="00AA3D30" w:rsidP="00AA3D30">
            <w:pPr>
              <w:pStyle w:val="ListParagraph"/>
              <w:ind w:left="0"/>
            </w:pPr>
            <w:r w:rsidRPr="00237E73">
              <w:t xml:space="preserve">                 -</w:t>
            </w:r>
          </w:p>
        </w:tc>
        <w:tc>
          <w:tcPr>
            <w:tcW w:w="3119" w:type="dxa"/>
          </w:tcPr>
          <w:p w:rsidR="00AA3D30" w:rsidRPr="00237E73" w:rsidRDefault="00AA3D30" w:rsidP="00AA3D30">
            <w:pPr>
              <w:pStyle w:val="ListParagraph"/>
              <w:ind w:left="0"/>
            </w:pPr>
            <w:r w:rsidRPr="00237E73">
              <w:t xml:space="preserve">                      -</w:t>
            </w:r>
          </w:p>
        </w:tc>
      </w:tr>
      <w:tr w:rsidR="00AA3D30" w:rsidRPr="00237E73" w:rsidTr="005B770A">
        <w:tc>
          <w:tcPr>
            <w:tcW w:w="14742" w:type="dxa"/>
            <w:gridSpan w:val="6"/>
            <w:shd w:val="clear" w:color="auto" w:fill="FDE9D9" w:themeFill="accent6" w:themeFillTint="33"/>
            <w:vAlign w:val="center"/>
          </w:tcPr>
          <w:p w:rsidR="00AA3D30" w:rsidRPr="00237E73" w:rsidRDefault="00AA3D30" w:rsidP="00AA3D30">
            <w:pPr>
              <w:pStyle w:val="ListParagraph"/>
              <w:ind w:left="0"/>
              <w:jc w:val="center"/>
              <w:rPr>
                <w:b/>
              </w:rPr>
            </w:pPr>
          </w:p>
          <w:p w:rsidR="00AA3D30" w:rsidRPr="00237E73" w:rsidRDefault="00AA3D30" w:rsidP="00AA3D30">
            <w:pPr>
              <w:pStyle w:val="ListParagraph"/>
              <w:shd w:val="clear" w:color="auto" w:fill="FDE9D9" w:themeFill="accent6" w:themeFillTint="33"/>
              <w:ind w:left="0"/>
              <w:jc w:val="center"/>
              <w:rPr>
                <w:b/>
              </w:rPr>
            </w:pPr>
            <w:r w:rsidRPr="00237E73">
              <w:rPr>
                <w:b/>
              </w:rPr>
              <w:lastRenderedPageBreak/>
              <w:t>В. ПОДАДЕНИ  ПРОЕКТНИ ПРЕДЛОЖЕНИЯ</w:t>
            </w:r>
          </w:p>
          <w:p w:rsidR="00AA3D30" w:rsidRPr="00237E73" w:rsidRDefault="00AA3D30" w:rsidP="00AA3D30">
            <w:pPr>
              <w:pStyle w:val="ListParagraph"/>
              <w:ind w:left="0"/>
              <w:jc w:val="center"/>
              <w:rPr>
                <w:lang w:val="en-US"/>
              </w:rPr>
            </w:pPr>
          </w:p>
        </w:tc>
      </w:tr>
      <w:tr w:rsidR="00AA3D30" w:rsidRPr="00237E73" w:rsidTr="005B770A">
        <w:tc>
          <w:tcPr>
            <w:tcW w:w="3685" w:type="dxa"/>
            <w:vAlign w:val="center"/>
          </w:tcPr>
          <w:p w:rsidR="00AA3D30" w:rsidRPr="00237E73" w:rsidRDefault="00AA3D30" w:rsidP="00AA3D30">
            <w:pPr>
              <w:pStyle w:val="ListParagraph"/>
              <w:ind w:left="0"/>
              <w:rPr>
                <w:rFonts w:eastAsia="Calibri"/>
                <w:color w:val="262626"/>
              </w:rPr>
            </w:pPr>
            <w:r w:rsidRPr="00237E73">
              <w:lastRenderedPageBreak/>
              <w:t>1.</w:t>
            </w:r>
            <w:r w:rsidRPr="00237E73">
              <w:rPr>
                <w:rFonts w:eastAsia="Calibri"/>
                <w:b/>
                <w:color w:val="262626"/>
              </w:rPr>
              <w:t xml:space="preserve"> </w:t>
            </w:r>
            <w:r w:rsidRPr="00237E73">
              <w:rPr>
                <w:rFonts w:eastAsia="Calibri"/>
                <w:color w:val="262626"/>
              </w:rPr>
              <w:t>„Повече бизнес</w:t>
            </w:r>
          </w:p>
          <w:p w:rsidR="00AA3D30" w:rsidRPr="00237E73" w:rsidRDefault="00AA3D30" w:rsidP="00AA3D30">
            <w:pPr>
              <w:pStyle w:val="ListParagraph"/>
              <w:ind w:left="0"/>
              <w:rPr>
                <w:rFonts w:eastAsia="Calibri"/>
                <w:color w:val="262626"/>
              </w:rPr>
            </w:pPr>
            <w:r w:rsidRPr="00237E73">
              <w:rPr>
                <w:rFonts w:eastAsia="Calibri"/>
                <w:color w:val="262626"/>
              </w:rPr>
              <w:t xml:space="preserve"> и конкурентоспособ-</w:t>
            </w:r>
          </w:p>
          <w:p w:rsidR="00AA3D30" w:rsidRPr="00237E73" w:rsidRDefault="00AA3D30" w:rsidP="00AA3D30">
            <w:pPr>
              <w:pStyle w:val="ListParagraph"/>
              <w:ind w:left="0"/>
            </w:pPr>
            <w:r w:rsidRPr="00237E73">
              <w:rPr>
                <w:rFonts w:eastAsia="Calibri"/>
                <w:color w:val="262626"/>
              </w:rPr>
              <w:t>ност в общините Белица и Македонска Каменица“-</w:t>
            </w:r>
            <w:r w:rsidRPr="00237E73">
              <w:rPr>
                <w:rFonts w:eastAsia="Calibri"/>
                <w:color w:val="262626"/>
                <w:lang w:val="en-US"/>
              </w:rPr>
              <w:t xml:space="preserve"> </w:t>
            </w:r>
            <w:r w:rsidRPr="00237E73">
              <w:rPr>
                <w:rFonts w:eastAsia="Calibri"/>
                <w:color w:val="262626"/>
              </w:rPr>
              <w:t>община Белица и Македонска Каменица</w:t>
            </w:r>
          </w:p>
        </w:tc>
        <w:tc>
          <w:tcPr>
            <w:tcW w:w="2127" w:type="dxa"/>
            <w:vAlign w:val="center"/>
          </w:tcPr>
          <w:p w:rsidR="00AA3D30" w:rsidRPr="00237E73" w:rsidRDefault="00AA3D30" w:rsidP="00AA3D30">
            <w:pPr>
              <w:pStyle w:val="ListParagraph"/>
              <w:ind w:left="0"/>
            </w:pPr>
            <w:r w:rsidRPr="00237E73">
              <w:t>Изграждане на бизнес мрежи и клъстери</w:t>
            </w:r>
          </w:p>
        </w:tc>
        <w:tc>
          <w:tcPr>
            <w:tcW w:w="1842" w:type="dxa"/>
            <w:vAlign w:val="center"/>
          </w:tcPr>
          <w:p w:rsidR="00AA3D30" w:rsidRPr="00237E73" w:rsidRDefault="00AA3D30" w:rsidP="00AA3D30">
            <w:pPr>
              <w:pStyle w:val="ListParagraph"/>
              <w:ind w:left="0"/>
            </w:pPr>
            <w:r w:rsidRPr="00237E73">
              <w:t>Програма за трансгранично сътрудничество</w:t>
            </w:r>
          </w:p>
          <w:p w:rsidR="00AA3D30" w:rsidRPr="00237E73" w:rsidRDefault="00AA3D30" w:rsidP="00AA3D30">
            <w:pPr>
              <w:pStyle w:val="ListParagraph"/>
              <w:ind w:left="0"/>
            </w:pPr>
            <w:r w:rsidRPr="00237E73">
              <w:t>ИНТЕРРЕГ България-Македония</w:t>
            </w:r>
          </w:p>
        </w:tc>
        <w:tc>
          <w:tcPr>
            <w:tcW w:w="1560" w:type="dxa"/>
            <w:vAlign w:val="center"/>
          </w:tcPr>
          <w:p w:rsidR="00AA3D30" w:rsidRPr="00237E73" w:rsidRDefault="00AA3D30" w:rsidP="00AA3D30">
            <w:pPr>
              <w:pStyle w:val="ListParagraph"/>
              <w:ind w:left="0"/>
            </w:pPr>
            <w:r w:rsidRPr="00237E73">
              <w:rPr>
                <w:lang w:val="en-US"/>
              </w:rPr>
              <w:t>190 703,</w:t>
            </w:r>
            <w:r w:rsidRPr="00237E73">
              <w:t xml:space="preserve"> </w:t>
            </w:r>
            <w:r w:rsidRPr="00237E73">
              <w:rPr>
                <w:lang w:val="en-US"/>
              </w:rPr>
              <w:t>78</w:t>
            </w:r>
            <w:r w:rsidRPr="00237E73">
              <w:t xml:space="preserve"> лв.</w:t>
            </w:r>
          </w:p>
        </w:tc>
        <w:tc>
          <w:tcPr>
            <w:tcW w:w="2409" w:type="dxa"/>
            <w:vAlign w:val="center"/>
          </w:tcPr>
          <w:p w:rsidR="00AA3D30" w:rsidRPr="00237E73" w:rsidRDefault="00AA3D30" w:rsidP="00AA3D30">
            <w:pPr>
              <w:pStyle w:val="ListParagraph"/>
              <w:ind w:left="0"/>
            </w:pPr>
            <w:r w:rsidRPr="00237E73">
              <w:t>Разработена трансгранична  стратегия за насърчаване на бизнеса и търговията в района, информирани предприемачески инициативи в общините Македонска Каменица и Белица.</w:t>
            </w:r>
          </w:p>
          <w:p w:rsidR="00AA3D30" w:rsidRPr="00237E73" w:rsidRDefault="00AA3D30" w:rsidP="00AA3D30">
            <w:pPr>
              <w:pStyle w:val="ListParagraph"/>
              <w:ind w:left="0"/>
            </w:pPr>
          </w:p>
        </w:tc>
        <w:tc>
          <w:tcPr>
            <w:tcW w:w="3119" w:type="dxa"/>
          </w:tcPr>
          <w:p w:rsidR="00AA3D30" w:rsidRPr="00237E73" w:rsidRDefault="00AA3D30" w:rsidP="00AA3D30">
            <w:pPr>
              <w:pStyle w:val="ListParagraph"/>
              <w:ind w:left="0"/>
            </w:pPr>
            <w:r w:rsidRPr="00237E73">
              <w:t xml:space="preserve">Отхвърлено проектно   предложение </w:t>
            </w:r>
          </w:p>
        </w:tc>
      </w:tr>
      <w:tr w:rsidR="00AA3D30" w:rsidRPr="00237E73" w:rsidTr="005B770A">
        <w:tc>
          <w:tcPr>
            <w:tcW w:w="3685" w:type="dxa"/>
            <w:vAlign w:val="center"/>
          </w:tcPr>
          <w:p w:rsidR="00AA3D30" w:rsidRPr="00237E73" w:rsidRDefault="00AA3D30" w:rsidP="00AA3D30">
            <w:pPr>
              <w:pStyle w:val="ListParagraph"/>
              <w:ind w:left="0"/>
            </w:pPr>
            <w:r w:rsidRPr="00237E73">
              <w:t>2.„Въвеждане на енергоспестяващи мерки в общините Белица и Македонска Каменица“-община Белица и община Македонска Каменица</w:t>
            </w:r>
          </w:p>
        </w:tc>
        <w:tc>
          <w:tcPr>
            <w:tcW w:w="2127" w:type="dxa"/>
            <w:vAlign w:val="center"/>
          </w:tcPr>
          <w:p w:rsidR="00AA3D30" w:rsidRPr="00237E73" w:rsidRDefault="00AA3D30" w:rsidP="00AA3D30">
            <w:pPr>
              <w:pStyle w:val="ListParagraph"/>
              <w:ind w:left="0"/>
            </w:pPr>
            <w:r w:rsidRPr="00237E73">
              <w:t>Подобряване на техническата инфраструктура</w:t>
            </w:r>
          </w:p>
        </w:tc>
        <w:tc>
          <w:tcPr>
            <w:tcW w:w="1842" w:type="dxa"/>
            <w:vAlign w:val="center"/>
          </w:tcPr>
          <w:p w:rsidR="00AA3D30" w:rsidRPr="00237E73" w:rsidRDefault="00AA3D30" w:rsidP="00AA3D30">
            <w:pPr>
              <w:pStyle w:val="ListParagraph"/>
              <w:ind w:left="0"/>
            </w:pPr>
            <w:r w:rsidRPr="00237E73">
              <w:t>Програма за трансгранично сътрудничество</w:t>
            </w:r>
          </w:p>
          <w:p w:rsidR="00AA3D30" w:rsidRPr="00237E73" w:rsidRDefault="00AA3D30" w:rsidP="00AA3D30">
            <w:pPr>
              <w:pStyle w:val="ListParagraph"/>
              <w:ind w:left="0"/>
              <w:rPr>
                <w:lang w:val="en-US"/>
              </w:rPr>
            </w:pPr>
            <w:r w:rsidRPr="00237E73">
              <w:t>ИНТЕРРЕГ България-Македония</w:t>
            </w:r>
          </w:p>
        </w:tc>
        <w:tc>
          <w:tcPr>
            <w:tcW w:w="1560" w:type="dxa"/>
            <w:vAlign w:val="center"/>
          </w:tcPr>
          <w:p w:rsidR="00AA3D30" w:rsidRPr="00237E73" w:rsidRDefault="00AA3D30" w:rsidP="00AA3D30">
            <w:pPr>
              <w:pStyle w:val="ListParagraph"/>
              <w:ind w:left="0"/>
            </w:pPr>
            <w:r w:rsidRPr="00237E73">
              <w:t>691 704,26лв.</w:t>
            </w:r>
          </w:p>
        </w:tc>
        <w:tc>
          <w:tcPr>
            <w:tcW w:w="2409" w:type="dxa"/>
            <w:vAlign w:val="center"/>
          </w:tcPr>
          <w:p w:rsidR="00AA3D30" w:rsidRPr="00237E73" w:rsidRDefault="00AA3D30" w:rsidP="00AA3D30">
            <w:pPr>
              <w:pStyle w:val="ListParagraph"/>
              <w:ind w:left="0"/>
            </w:pPr>
            <w:r w:rsidRPr="00237E73">
              <w:t>Разработена съвместна стратегия за енергийно планиране и прилагане на енергоспестяващи мерки в района, спестени паркови емисии и опазване на околната среда.</w:t>
            </w:r>
          </w:p>
        </w:tc>
        <w:tc>
          <w:tcPr>
            <w:tcW w:w="3119" w:type="dxa"/>
          </w:tcPr>
          <w:p w:rsidR="00AA3D30" w:rsidRPr="00237E73" w:rsidRDefault="00AA3D30" w:rsidP="00AA3D30">
            <w:pPr>
              <w:pStyle w:val="ListParagraph"/>
              <w:ind w:left="0"/>
            </w:pPr>
            <w:r w:rsidRPr="00237E73">
              <w:t>Отхвърлено проектно предложение</w:t>
            </w:r>
          </w:p>
        </w:tc>
      </w:tr>
      <w:tr w:rsidR="00AA3D30" w:rsidRPr="00237E73" w:rsidTr="005B770A">
        <w:tc>
          <w:tcPr>
            <w:tcW w:w="3685" w:type="dxa"/>
            <w:vAlign w:val="center"/>
          </w:tcPr>
          <w:p w:rsidR="00AA3D30" w:rsidRPr="00237E73" w:rsidRDefault="00AA3D30" w:rsidP="00AA3D30">
            <w:pPr>
              <w:pStyle w:val="ListParagraph"/>
              <w:ind w:left="0"/>
            </w:pPr>
            <w:r w:rsidRPr="00237E73">
              <w:rPr>
                <w:lang w:val="en-US"/>
              </w:rPr>
              <w:t>3.</w:t>
            </w:r>
            <w:r w:rsidRPr="00237E73">
              <w:t>„Социални предприятия за по-добър живот на местната общност“-водещ партньор Научно дружество за социално сближаване и развитие</w:t>
            </w:r>
            <w:r w:rsidRPr="00237E73">
              <w:rPr>
                <w:lang w:val="en-US"/>
              </w:rPr>
              <w:t>/EPEKSA/</w:t>
            </w:r>
            <w:r w:rsidRPr="00237E73">
              <w:t>,</w:t>
            </w:r>
          </w:p>
          <w:p w:rsidR="00AA3D30" w:rsidRPr="00237E73" w:rsidRDefault="00AA3D30" w:rsidP="00AA3D30">
            <w:pPr>
              <w:pStyle w:val="ListParagraph"/>
              <w:ind w:left="0"/>
            </w:pPr>
            <w:r w:rsidRPr="00237E73">
              <w:t>Гърция ,партньори –Институт на потребителите -Кавала,</w:t>
            </w:r>
            <w:r w:rsidRPr="00237E73">
              <w:rPr>
                <w:lang w:val="en-US"/>
              </w:rPr>
              <w:t xml:space="preserve"> </w:t>
            </w:r>
            <w:r w:rsidRPr="00237E73">
              <w:t>Гърция,</w:t>
            </w:r>
          </w:p>
          <w:p w:rsidR="00AA3D30" w:rsidRPr="00237E73" w:rsidRDefault="00AA3D30" w:rsidP="00AA3D30">
            <w:pPr>
              <w:pStyle w:val="ListParagraph"/>
              <w:ind w:left="0"/>
            </w:pPr>
            <w:r w:rsidRPr="00237E73">
              <w:t>община Петрич,</w:t>
            </w:r>
            <w:r w:rsidRPr="00237E73">
              <w:rPr>
                <w:lang w:val="en-US"/>
              </w:rPr>
              <w:t xml:space="preserve"> </w:t>
            </w:r>
            <w:r w:rsidRPr="00237E73">
              <w:t>община Белица</w:t>
            </w:r>
          </w:p>
        </w:tc>
        <w:tc>
          <w:tcPr>
            <w:tcW w:w="2127" w:type="dxa"/>
            <w:vAlign w:val="center"/>
          </w:tcPr>
          <w:p w:rsidR="00AA3D30" w:rsidRPr="00237E73" w:rsidRDefault="00AA3D30" w:rsidP="00AA3D30">
            <w:pPr>
              <w:pStyle w:val="ListParagraph"/>
              <w:ind w:left="0"/>
            </w:pPr>
            <w:r w:rsidRPr="00237E73">
              <w:t>Подобряване на социалната инфраструктура</w:t>
            </w:r>
          </w:p>
        </w:tc>
        <w:tc>
          <w:tcPr>
            <w:tcW w:w="1842" w:type="dxa"/>
            <w:vAlign w:val="center"/>
          </w:tcPr>
          <w:p w:rsidR="00AA3D30" w:rsidRPr="00237E73" w:rsidRDefault="00AA3D30" w:rsidP="00AA3D30">
            <w:pPr>
              <w:pStyle w:val="ListParagraph"/>
              <w:ind w:left="0"/>
            </w:pPr>
            <w:r w:rsidRPr="00237E73">
              <w:t>Програма за трансгранично сътрудничество Гърция-България 2014-2020</w:t>
            </w:r>
          </w:p>
        </w:tc>
        <w:tc>
          <w:tcPr>
            <w:tcW w:w="1560" w:type="dxa"/>
            <w:vAlign w:val="center"/>
          </w:tcPr>
          <w:p w:rsidR="00AA3D30" w:rsidRPr="00237E73" w:rsidRDefault="00AA3D30" w:rsidP="00AA3D30">
            <w:pPr>
              <w:pStyle w:val="ListParagraph"/>
              <w:ind w:left="0"/>
            </w:pPr>
            <w:r w:rsidRPr="00237E73">
              <w:t>1 255 254,60лв.</w:t>
            </w:r>
          </w:p>
        </w:tc>
        <w:tc>
          <w:tcPr>
            <w:tcW w:w="2409" w:type="dxa"/>
            <w:vAlign w:val="center"/>
          </w:tcPr>
          <w:p w:rsidR="00AA3D30" w:rsidRPr="00237E73" w:rsidRDefault="00AA3D30" w:rsidP="00AA3D30">
            <w:pPr>
              <w:pStyle w:val="ListParagraph"/>
              <w:ind w:left="0"/>
              <w:rPr>
                <w:lang w:val="en-US"/>
              </w:rPr>
            </w:pPr>
            <w:r w:rsidRPr="00237E73">
              <w:t xml:space="preserve">Засилване на трансграничното сътрудничество между хората и институциите в региона с цел съвместно справяне с общите предизвикателства и използване на неоползотворения потенциал за </w:t>
            </w:r>
            <w:r w:rsidRPr="00237E73">
              <w:lastRenderedPageBreak/>
              <w:t>развитие на трансграничния регион чрез ефикасно използване на ресурсите.</w:t>
            </w:r>
          </w:p>
        </w:tc>
        <w:tc>
          <w:tcPr>
            <w:tcW w:w="3119" w:type="dxa"/>
          </w:tcPr>
          <w:p w:rsidR="00AA3D30" w:rsidRPr="00237E73" w:rsidRDefault="00AA3D30" w:rsidP="00AA3D30">
            <w:pPr>
              <w:pStyle w:val="ListParagraph"/>
              <w:ind w:left="0"/>
            </w:pPr>
            <w:r w:rsidRPr="00237E73">
              <w:lastRenderedPageBreak/>
              <w:t xml:space="preserve">Проектното предложение </w:t>
            </w:r>
          </w:p>
          <w:p w:rsidR="00AA3D30" w:rsidRPr="00237E73" w:rsidRDefault="00AA3D30" w:rsidP="00AA3D30">
            <w:pPr>
              <w:pStyle w:val="ListParagraph"/>
              <w:ind w:left="0"/>
            </w:pPr>
            <w:r w:rsidRPr="00237E73">
              <w:t>е в процес на оценка.</w:t>
            </w:r>
          </w:p>
        </w:tc>
      </w:tr>
      <w:tr w:rsidR="00AA3D30" w:rsidRPr="00237E73" w:rsidTr="005B770A">
        <w:tc>
          <w:tcPr>
            <w:tcW w:w="3685" w:type="dxa"/>
            <w:vAlign w:val="center"/>
          </w:tcPr>
          <w:p w:rsidR="00AA3D30" w:rsidRPr="00237E73" w:rsidRDefault="00AA3D30" w:rsidP="00AA3D30">
            <w:pPr>
              <w:pStyle w:val="ListParagraph"/>
              <w:ind w:left="0"/>
            </w:pPr>
            <w:r w:rsidRPr="00237E73">
              <w:rPr>
                <w:lang w:val="en-US"/>
              </w:rPr>
              <w:lastRenderedPageBreak/>
              <w:t>4.</w:t>
            </w:r>
            <w:r w:rsidRPr="00237E73">
              <w:t>“Подобрена първична медицинска помощ“-</w:t>
            </w:r>
          </w:p>
          <w:p w:rsidR="00AA3D30" w:rsidRPr="00237E73" w:rsidRDefault="00AA3D30" w:rsidP="00AA3D30">
            <w:pPr>
              <w:pStyle w:val="ListParagraph"/>
              <w:ind w:left="0"/>
            </w:pPr>
            <w:r w:rsidRPr="00237E73">
              <w:t>Водещ партньор Община Гърмен, Партньори-</w:t>
            </w:r>
          </w:p>
          <w:p w:rsidR="00AA3D30" w:rsidRPr="00237E73" w:rsidRDefault="00AA3D30" w:rsidP="00AA3D30">
            <w:pPr>
              <w:pStyle w:val="ListParagraph"/>
              <w:ind w:left="0"/>
            </w:pPr>
            <w:r w:rsidRPr="00237E73">
              <w:t>Община Белица;</w:t>
            </w:r>
          </w:p>
          <w:p w:rsidR="00AA3D30" w:rsidRPr="00237E73" w:rsidRDefault="00AA3D30" w:rsidP="00AA3D30">
            <w:pPr>
              <w:pStyle w:val="ListParagraph"/>
              <w:ind w:left="0"/>
            </w:pPr>
            <w:r w:rsidRPr="00237E73">
              <w:t>Общински център за социална защита  и солидарност в община Неаполис Сикис, Гърция;</w:t>
            </w:r>
          </w:p>
          <w:p w:rsidR="00AA3D30" w:rsidRPr="00237E73" w:rsidRDefault="00AA3D30" w:rsidP="00AA3D30">
            <w:pPr>
              <w:pStyle w:val="ListParagraph"/>
              <w:ind w:left="0"/>
            </w:pPr>
            <w:r w:rsidRPr="00237E73">
              <w:t>Център за превенция на пристрастяването към наркотици и популяризиране на здравето КОМПАС,Солун,</w:t>
            </w:r>
          </w:p>
          <w:p w:rsidR="00AA3D30" w:rsidRPr="00237E73" w:rsidRDefault="00AA3D30" w:rsidP="00AA3D30">
            <w:pPr>
              <w:pStyle w:val="ListParagraph"/>
              <w:ind w:left="0"/>
            </w:pPr>
            <w:r w:rsidRPr="00237E73">
              <w:t>Гърция;</w:t>
            </w:r>
          </w:p>
          <w:p w:rsidR="00AA3D30" w:rsidRPr="00237E73" w:rsidRDefault="00AA3D30" w:rsidP="00AA3D30">
            <w:pPr>
              <w:pStyle w:val="ListParagraph"/>
              <w:ind w:left="0"/>
              <w:rPr>
                <w:lang w:val="en-US"/>
              </w:rPr>
            </w:pPr>
            <w:r w:rsidRPr="00237E73">
              <w:t>Научно дружество за социално сближаване и развитие /EPEKSA/,Гърция</w:t>
            </w:r>
          </w:p>
        </w:tc>
        <w:tc>
          <w:tcPr>
            <w:tcW w:w="2127" w:type="dxa"/>
            <w:vAlign w:val="center"/>
          </w:tcPr>
          <w:p w:rsidR="00AA3D30" w:rsidRPr="00237E73" w:rsidRDefault="00AA3D30" w:rsidP="00AA3D30">
            <w:pPr>
              <w:pStyle w:val="ListParagraph"/>
              <w:ind w:left="0"/>
            </w:pPr>
            <w:r w:rsidRPr="00237E73">
              <w:t>Подобряване на здравната инфраструктура</w:t>
            </w:r>
          </w:p>
        </w:tc>
        <w:tc>
          <w:tcPr>
            <w:tcW w:w="1842" w:type="dxa"/>
            <w:vAlign w:val="center"/>
          </w:tcPr>
          <w:p w:rsidR="00AA3D30" w:rsidRPr="00237E73" w:rsidRDefault="00AA3D30" w:rsidP="00AA3D30">
            <w:pPr>
              <w:pStyle w:val="ListParagraph"/>
              <w:ind w:left="0"/>
            </w:pPr>
            <w:r w:rsidRPr="00237E73">
              <w:t>Програма за трансгранично сътрудничество Гърция-България 2014-2020</w:t>
            </w:r>
          </w:p>
        </w:tc>
        <w:tc>
          <w:tcPr>
            <w:tcW w:w="1560" w:type="dxa"/>
            <w:vAlign w:val="center"/>
          </w:tcPr>
          <w:p w:rsidR="00AA3D30" w:rsidRPr="00237E73" w:rsidRDefault="00AA3D30" w:rsidP="00AA3D30">
            <w:pPr>
              <w:pStyle w:val="ListParagraph"/>
              <w:ind w:left="0"/>
            </w:pPr>
            <w:r w:rsidRPr="00237E73">
              <w:t>2 485 339,99лв.</w:t>
            </w:r>
          </w:p>
        </w:tc>
        <w:tc>
          <w:tcPr>
            <w:tcW w:w="2409" w:type="dxa"/>
            <w:vAlign w:val="center"/>
          </w:tcPr>
          <w:p w:rsidR="00AA3D30" w:rsidRPr="00237E73" w:rsidRDefault="00AA3D30" w:rsidP="00AA3D30">
            <w:pPr>
              <w:pStyle w:val="ListParagraph"/>
              <w:ind w:left="0"/>
            </w:pPr>
            <w:r w:rsidRPr="00237E73">
              <w:t>Инвестиране в здравната инфраструктура, която ще допринесе за националното,</w:t>
            </w:r>
          </w:p>
          <w:p w:rsidR="00AA3D30" w:rsidRPr="00237E73" w:rsidRDefault="00AA3D30" w:rsidP="00AA3D30">
            <w:pPr>
              <w:pStyle w:val="ListParagraph"/>
              <w:ind w:left="0"/>
            </w:pPr>
            <w:r w:rsidRPr="00237E73">
              <w:t>регионалното и местното развитие ,понижаване на неравнопоставеността по отношение на здравния статус, насърчаване на социалното приобщаване  чрез достъпа до качествени здравни услуги и преминаването от служби на институционално  равнище към служби на местно равнище.</w:t>
            </w:r>
          </w:p>
        </w:tc>
        <w:tc>
          <w:tcPr>
            <w:tcW w:w="3119" w:type="dxa"/>
          </w:tcPr>
          <w:p w:rsidR="00AA3D30" w:rsidRPr="00237E73" w:rsidRDefault="00AA3D30" w:rsidP="00AA3D30">
            <w:pPr>
              <w:pStyle w:val="ListParagraph"/>
              <w:ind w:left="0"/>
            </w:pPr>
            <w:r w:rsidRPr="00237E73">
              <w:t xml:space="preserve">Проектното предложение </w:t>
            </w:r>
          </w:p>
          <w:p w:rsidR="00AA3D30" w:rsidRPr="00237E73" w:rsidRDefault="00AA3D30" w:rsidP="00AA3D30">
            <w:pPr>
              <w:pStyle w:val="ListParagraph"/>
              <w:ind w:left="0"/>
            </w:pPr>
            <w:r w:rsidRPr="00237E73">
              <w:t>е в процес на оценка.</w:t>
            </w:r>
          </w:p>
        </w:tc>
      </w:tr>
      <w:tr w:rsidR="00AA3D30" w:rsidRPr="00237E73" w:rsidTr="005B770A">
        <w:tc>
          <w:tcPr>
            <w:tcW w:w="3685" w:type="dxa"/>
            <w:vAlign w:val="center"/>
          </w:tcPr>
          <w:p w:rsidR="00AA3D30" w:rsidRPr="00237E73" w:rsidRDefault="00AA3D30" w:rsidP="00AA3D30">
            <w:pPr>
              <w:pStyle w:val="ListParagraph"/>
              <w:ind w:left="0"/>
            </w:pPr>
            <w:r w:rsidRPr="00237E73">
              <w:t>5.„Реконструкция и рехабилитация на улична мрежа в населени места на територията на община Белица“</w:t>
            </w:r>
          </w:p>
        </w:tc>
        <w:tc>
          <w:tcPr>
            <w:tcW w:w="2127" w:type="dxa"/>
            <w:vAlign w:val="center"/>
          </w:tcPr>
          <w:p w:rsidR="00AA3D30" w:rsidRPr="00237E73" w:rsidRDefault="00AA3D30" w:rsidP="00AA3D30">
            <w:pPr>
              <w:pStyle w:val="ListParagraph"/>
              <w:ind w:left="0"/>
            </w:pPr>
            <w:r w:rsidRPr="00237E73">
              <w:t>Подобряване на техническата инфраструктура</w:t>
            </w:r>
          </w:p>
        </w:tc>
        <w:tc>
          <w:tcPr>
            <w:tcW w:w="1842" w:type="dxa"/>
            <w:vAlign w:val="center"/>
          </w:tcPr>
          <w:p w:rsidR="00AA3D30" w:rsidRPr="00237E73" w:rsidRDefault="00AA3D30" w:rsidP="00AA3D30">
            <w:pPr>
              <w:pStyle w:val="ListParagraph"/>
              <w:ind w:left="0"/>
              <w:jc w:val="center"/>
            </w:pPr>
            <w:r w:rsidRPr="00237E73">
              <w:t>Програма за развитие на селските райони</w:t>
            </w:r>
          </w:p>
        </w:tc>
        <w:tc>
          <w:tcPr>
            <w:tcW w:w="1560" w:type="dxa"/>
            <w:vAlign w:val="center"/>
          </w:tcPr>
          <w:p w:rsidR="00AA3D30" w:rsidRPr="00237E73" w:rsidRDefault="00AA3D30" w:rsidP="00AA3D30">
            <w:pPr>
              <w:pStyle w:val="ListParagraph"/>
              <w:ind w:left="0"/>
              <w:rPr>
                <w:lang w:val="en-US"/>
              </w:rPr>
            </w:pPr>
            <w:r w:rsidRPr="00237E73">
              <w:rPr>
                <w:lang w:val="en-US"/>
              </w:rPr>
              <w:t>1 954841</w:t>
            </w:r>
            <w:proofErr w:type="gramStart"/>
            <w:r w:rsidRPr="00237E73">
              <w:t>,</w:t>
            </w:r>
            <w:r w:rsidRPr="00237E73">
              <w:rPr>
                <w:lang w:val="en-US"/>
              </w:rPr>
              <w:t>44</w:t>
            </w:r>
            <w:r w:rsidRPr="00237E73">
              <w:t>лв</w:t>
            </w:r>
            <w:proofErr w:type="gramEnd"/>
            <w:r w:rsidRPr="00237E73">
              <w:t>.</w:t>
            </w:r>
          </w:p>
        </w:tc>
        <w:tc>
          <w:tcPr>
            <w:tcW w:w="2409" w:type="dxa"/>
            <w:vAlign w:val="center"/>
          </w:tcPr>
          <w:p w:rsidR="00AA3D30" w:rsidRPr="00237E73" w:rsidRDefault="00AA3D30" w:rsidP="00AA3D30">
            <w:pPr>
              <w:pStyle w:val="ListParagraph"/>
              <w:ind w:left="0"/>
            </w:pPr>
            <w:r w:rsidRPr="00237E73">
              <w:t>Подобряване транспортната свързаност на населените места в общината и региона, както и привлекателността им за туризъм и инвестиции.</w:t>
            </w:r>
          </w:p>
        </w:tc>
        <w:tc>
          <w:tcPr>
            <w:tcW w:w="3119" w:type="dxa"/>
          </w:tcPr>
          <w:p w:rsidR="00AA3D30" w:rsidRPr="00237E73" w:rsidRDefault="00AA3D30" w:rsidP="00AA3D30">
            <w:pPr>
              <w:pStyle w:val="ListParagraph"/>
              <w:ind w:left="0"/>
            </w:pPr>
            <w:r w:rsidRPr="00237E73">
              <w:t xml:space="preserve">Проектното предложение </w:t>
            </w:r>
          </w:p>
          <w:p w:rsidR="00AA3D30" w:rsidRPr="00237E73" w:rsidRDefault="00AA3D30" w:rsidP="00AA3D30">
            <w:pPr>
              <w:pStyle w:val="ListParagraph"/>
              <w:ind w:left="0"/>
            </w:pPr>
            <w:r w:rsidRPr="00237E73">
              <w:t>е в процес на оценка.</w:t>
            </w:r>
          </w:p>
        </w:tc>
      </w:tr>
      <w:tr w:rsidR="00AA3D30" w:rsidRPr="00237E73" w:rsidTr="005B770A">
        <w:tc>
          <w:tcPr>
            <w:tcW w:w="3685" w:type="dxa"/>
            <w:vAlign w:val="center"/>
          </w:tcPr>
          <w:p w:rsidR="00AA3D30" w:rsidRPr="00237E73" w:rsidRDefault="00AA3D30" w:rsidP="00AA3D30">
            <w:pPr>
              <w:pStyle w:val="ListParagraph"/>
              <w:ind w:left="0"/>
              <w:rPr>
                <w:bCs/>
              </w:rPr>
            </w:pPr>
            <w:r w:rsidRPr="00237E73">
              <w:t xml:space="preserve">6.„Реконструкция и </w:t>
            </w:r>
            <w:r w:rsidRPr="00237E73">
              <w:lastRenderedPageBreak/>
              <w:t>рехабилитация на общински пътища :</w:t>
            </w:r>
            <w:r w:rsidRPr="00237E73">
              <w:rPr>
                <w:b/>
                <w:bCs/>
              </w:rPr>
              <w:t xml:space="preserve"> </w:t>
            </w:r>
            <w:r w:rsidRPr="00237E73">
              <w:rPr>
                <w:bCs/>
              </w:rPr>
              <w:t xml:space="preserve"> „BLG1020 / II - 84, Якоруда - Разлог / </w:t>
            </w:r>
          </w:p>
          <w:p w:rsidR="00AA3D30" w:rsidRPr="00237E73" w:rsidRDefault="00AA3D30" w:rsidP="00AA3D30">
            <w:pPr>
              <w:pStyle w:val="ListParagraph"/>
              <w:ind w:left="0"/>
              <w:rPr>
                <w:bCs/>
              </w:rPr>
            </w:pPr>
            <w:r w:rsidRPr="00237E73">
              <w:rPr>
                <w:bCs/>
              </w:rPr>
              <w:t xml:space="preserve">жп гара Белица - Краище - Лютово - Бабяк – Орцево”, „BLG1021 / III - 8406 / Белица – </w:t>
            </w:r>
          </w:p>
          <w:p w:rsidR="00AA3D30" w:rsidRPr="00237E73" w:rsidRDefault="00AA3D30" w:rsidP="00AA3D30">
            <w:pPr>
              <w:pStyle w:val="ListParagraph"/>
              <w:ind w:left="0"/>
              <w:rPr>
                <w:lang w:val="en-US"/>
              </w:rPr>
            </w:pPr>
            <w:r w:rsidRPr="00237E73">
              <w:rPr>
                <w:bCs/>
              </w:rPr>
              <w:t>лет. Семково”, „BLG1024 / BLG1020, жп гара Белица - Лютово / Краище - Горно Краище”, „BLG2191 / III - 1903 / - Елешница - Граница общ. ( Разлог - Белица ) - Палатик - Черешово / BLG2022 /” на територията на община Белица</w:t>
            </w:r>
          </w:p>
        </w:tc>
        <w:tc>
          <w:tcPr>
            <w:tcW w:w="2127" w:type="dxa"/>
            <w:vAlign w:val="center"/>
          </w:tcPr>
          <w:p w:rsidR="00AA3D30" w:rsidRPr="00237E73" w:rsidRDefault="00AA3D30" w:rsidP="00AA3D30">
            <w:pPr>
              <w:pStyle w:val="ListParagraph"/>
              <w:ind w:left="0"/>
              <w:rPr>
                <w:lang w:val="en-US"/>
              </w:rPr>
            </w:pPr>
            <w:r w:rsidRPr="00237E73">
              <w:lastRenderedPageBreak/>
              <w:t xml:space="preserve">Подобряване на </w:t>
            </w:r>
            <w:r w:rsidRPr="00237E73">
              <w:lastRenderedPageBreak/>
              <w:t>техническата инфраструктура</w:t>
            </w:r>
          </w:p>
        </w:tc>
        <w:tc>
          <w:tcPr>
            <w:tcW w:w="1842" w:type="dxa"/>
            <w:vAlign w:val="center"/>
          </w:tcPr>
          <w:p w:rsidR="00AA3D30" w:rsidRPr="00237E73" w:rsidRDefault="00AA3D30" w:rsidP="00AA3D30">
            <w:pPr>
              <w:pStyle w:val="ListParagraph"/>
              <w:ind w:left="0"/>
              <w:jc w:val="center"/>
              <w:rPr>
                <w:lang w:val="en-US"/>
              </w:rPr>
            </w:pPr>
            <w:r w:rsidRPr="00237E73">
              <w:lastRenderedPageBreak/>
              <w:t xml:space="preserve">Програма за </w:t>
            </w:r>
            <w:r w:rsidRPr="00237E73">
              <w:lastRenderedPageBreak/>
              <w:t>развитие на селските райони</w:t>
            </w:r>
          </w:p>
        </w:tc>
        <w:tc>
          <w:tcPr>
            <w:tcW w:w="1560" w:type="dxa"/>
            <w:vAlign w:val="center"/>
          </w:tcPr>
          <w:p w:rsidR="00AA3D30" w:rsidRPr="00237E73" w:rsidRDefault="00AA3D30" w:rsidP="00AA3D30">
            <w:pPr>
              <w:pStyle w:val="ListParagraph"/>
              <w:ind w:left="0"/>
            </w:pPr>
            <w:r w:rsidRPr="00237E73">
              <w:lastRenderedPageBreak/>
              <w:t>5 866 609,58</w:t>
            </w:r>
            <w:r w:rsidRPr="00237E73">
              <w:lastRenderedPageBreak/>
              <w:t>лв.</w:t>
            </w:r>
          </w:p>
        </w:tc>
        <w:tc>
          <w:tcPr>
            <w:tcW w:w="2409" w:type="dxa"/>
            <w:vAlign w:val="center"/>
          </w:tcPr>
          <w:p w:rsidR="00AA3D30" w:rsidRPr="00237E73" w:rsidRDefault="00AA3D30" w:rsidP="00AA3D30">
            <w:pPr>
              <w:pStyle w:val="ListParagraph"/>
              <w:ind w:left="0"/>
              <w:rPr>
                <w:lang w:val="en-US"/>
              </w:rPr>
            </w:pPr>
            <w:r w:rsidRPr="00237E73">
              <w:lastRenderedPageBreak/>
              <w:t xml:space="preserve">Подобряване </w:t>
            </w:r>
            <w:r w:rsidRPr="00237E73">
              <w:lastRenderedPageBreak/>
              <w:t>транспортната свързаност на  региона, както и привлекателността им за туризъм и инвестиции.</w:t>
            </w:r>
          </w:p>
        </w:tc>
        <w:tc>
          <w:tcPr>
            <w:tcW w:w="3119" w:type="dxa"/>
          </w:tcPr>
          <w:p w:rsidR="00AA3D30" w:rsidRPr="00237E73" w:rsidRDefault="00AA3D30" w:rsidP="00AA3D30">
            <w:pPr>
              <w:pStyle w:val="ListParagraph"/>
              <w:ind w:left="0"/>
            </w:pPr>
            <w:r w:rsidRPr="00237E73">
              <w:lastRenderedPageBreak/>
              <w:t xml:space="preserve">Проектното предложение </w:t>
            </w:r>
          </w:p>
          <w:p w:rsidR="00AA3D30" w:rsidRPr="00237E73" w:rsidRDefault="00AA3D30" w:rsidP="00AA3D30">
            <w:pPr>
              <w:pStyle w:val="ListParagraph"/>
              <w:ind w:left="0"/>
              <w:rPr>
                <w:lang w:val="en-US"/>
              </w:rPr>
            </w:pPr>
            <w:r w:rsidRPr="00237E73">
              <w:lastRenderedPageBreak/>
              <w:t>е в процес на оценка.</w:t>
            </w:r>
          </w:p>
        </w:tc>
      </w:tr>
      <w:tr w:rsidR="00AA3D30" w:rsidRPr="00237E73" w:rsidTr="005B770A">
        <w:tc>
          <w:tcPr>
            <w:tcW w:w="3685" w:type="dxa"/>
            <w:vAlign w:val="center"/>
          </w:tcPr>
          <w:p w:rsidR="00AA3D30" w:rsidRPr="00237E73" w:rsidRDefault="00AA3D30" w:rsidP="00AA3D30">
            <w:pPr>
              <w:pStyle w:val="ListParagraph"/>
              <w:ind w:left="0"/>
            </w:pPr>
            <w:r w:rsidRPr="00237E73">
              <w:lastRenderedPageBreak/>
              <w:t>7.„Реконструкция,</w:t>
            </w:r>
          </w:p>
          <w:p w:rsidR="00AA3D30" w:rsidRPr="00237E73" w:rsidRDefault="00AA3D30" w:rsidP="00AA3D30">
            <w:pPr>
              <w:pStyle w:val="ListParagraph"/>
              <w:ind w:left="0"/>
            </w:pPr>
            <w:r w:rsidRPr="00237E73">
              <w:t>оборудване и обзавеждане на образователна инфраструктура, включваща следните обекти: СОУ „Св. Св. Кирил и Методий“-град Белица –община Белица</w:t>
            </w:r>
          </w:p>
        </w:tc>
        <w:tc>
          <w:tcPr>
            <w:tcW w:w="2127" w:type="dxa"/>
            <w:vAlign w:val="center"/>
          </w:tcPr>
          <w:p w:rsidR="00AA3D30" w:rsidRPr="00237E73" w:rsidRDefault="00AA3D30" w:rsidP="00AA3D30">
            <w:pPr>
              <w:pStyle w:val="ListParagraph"/>
              <w:ind w:left="0"/>
            </w:pPr>
            <w:r w:rsidRPr="00237E73">
              <w:t>Подобряване на образователната инфраструктура</w:t>
            </w:r>
          </w:p>
        </w:tc>
        <w:tc>
          <w:tcPr>
            <w:tcW w:w="1842" w:type="dxa"/>
            <w:vAlign w:val="center"/>
          </w:tcPr>
          <w:p w:rsidR="00AA3D30" w:rsidRPr="00237E73" w:rsidRDefault="00AA3D30" w:rsidP="00AA3D30">
            <w:pPr>
              <w:pStyle w:val="ListParagraph"/>
              <w:ind w:left="0"/>
              <w:jc w:val="center"/>
            </w:pPr>
            <w:r w:rsidRPr="00237E73">
              <w:t>Програма за развитие на селските райони</w:t>
            </w:r>
          </w:p>
        </w:tc>
        <w:tc>
          <w:tcPr>
            <w:tcW w:w="1560" w:type="dxa"/>
            <w:vAlign w:val="center"/>
          </w:tcPr>
          <w:p w:rsidR="00AA3D30" w:rsidRPr="00237E73" w:rsidRDefault="00AA3D30" w:rsidP="00AA3D30">
            <w:pPr>
              <w:pStyle w:val="ListParagraph"/>
              <w:ind w:left="0"/>
            </w:pPr>
            <w:r w:rsidRPr="00237E73">
              <w:t>1 921 722,64 лв.</w:t>
            </w:r>
          </w:p>
        </w:tc>
        <w:tc>
          <w:tcPr>
            <w:tcW w:w="2409" w:type="dxa"/>
            <w:vAlign w:val="center"/>
          </w:tcPr>
          <w:p w:rsidR="00AA3D30" w:rsidRPr="00237E73" w:rsidRDefault="00AA3D30" w:rsidP="00AA3D30">
            <w:pPr>
              <w:pStyle w:val="ListParagraph"/>
              <w:ind w:left="0"/>
            </w:pPr>
            <w:r w:rsidRPr="00237E73">
              <w:t>Реконструкцията на образователната инфраструктура ще допринесе за развитието на пазара на труда в общината и региона.</w:t>
            </w:r>
          </w:p>
          <w:p w:rsidR="00AA3D30" w:rsidRPr="00237E73" w:rsidRDefault="00AA3D30" w:rsidP="00AA3D30">
            <w:pPr>
              <w:pStyle w:val="ListParagraph"/>
              <w:ind w:left="0"/>
            </w:pPr>
            <w:r w:rsidRPr="00237E73">
              <w:t>Благодарение на една добра качествена образователна инфраструктура общината ще има потенциал и да покрива бъдещите нужди и искания на новонавлизащи инвеститори,</w:t>
            </w:r>
          </w:p>
          <w:p w:rsidR="00AA3D30" w:rsidRPr="00237E73" w:rsidRDefault="00AA3D30" w:rsidP="00AA3D30">
            <w:pPr>
              <w:pStyle w:val="ListParagraph"/>
              <w:ind w:left="0"/>
            </w:pPr>
            <w:r w:rsidRPr="00237E73">
              <w:t>което ще спомогне и за намаляване на безработицата.</w:t>
            </w:r>
          </w:p>
        </w:tc>
        <w:tc>
          <w:tcPr>
            <w:tcW w:w="3119" w:type="dxa"/>
          </w:tcPr>
          <w:p w:rsidR="00AA3D30" w:rsidRPr="00237E73" w:rsidRDefault="00AA3D30" w:rsidP="00AA3D30">
            <w:pPr>
              <w:pStyle w:val="ListParagraph"/>
              <w:ind w:left="0"/>
            </w:pPr>
            <w:r w:rsidRPr="00237E73">
              <w:t xml:space="preserve">Проектното предложение </w:t>
            </w:r>
          </w:p>
          <w:p w:rsidR="00AA3D30" w:rsidRPr="00237E73" w:rsidRDefault="00AA3D30" w:rsidP="00AA3D30">
            <w:pPr>
              <w:pStyle w:val="ListParagraph"/>
              <w:ind w:left="0"/>
              <w:rPr>
                <w:lang w:val="en-US"/>
              </w:rPr>
            </w:pPr>
            <w:r w:rsidRPr="00237E73">
              <w:t>е в процес на оценка.</w:t>
            </w:r>
          </w:p>
        </w:tc>
      </w:tr>
      <w:tr w:rsidR="00AA3D30" w:rsidRPr="00237E73" w:rsidTr="005B770A">
        <w:tc>
          <w:tcPr>
            <w:tcW w:w="14742" w:type="dxa"/>
            <w:gridSpan w:val="6"/>
            <w:shd w:val="clear" w:color="auto" w:fill="FDE9D9" w:themeFill="accent6" w:themeFillTint="33"/>
            <w:vAlign w:val="center"/>
          </w:tcPr>
          <w:p w:rsidR="00AA3D30" w:rsidRPr="00237E73" w:rsidRDefault="00AA3D30" w:rsidP="00AA3D30">
            <w:pPr>
              <w:pStyle w:val="ListParagraph"/>
              <w:ind w:left="0"/>
              <w:jc w:val="both"/>
              <w:rPr>
                <w:b/>
              </w:rPr>
            </w:pPr>
          </w:p>
          <w:p w:rsidR="00AA3D30" w:rsidRPr="00237E73" w:rsidRDefault="00AA3D30" w:rsidP="00AA3D30">
            <w:pPr>
              <w:pStyle w:val="ListParagraph"/>
              <w:ind w:left="0"/>
              <w:jc w:val="both"/>
              <w:rPr>
                <w:b/>
              </w:rPr>
            </w:pPr>
            <w:r w:rsidRPr="00237E73">
              <w:rPr>
                <w:b/>
              </w:rPr>
              <w:t xml:space="preserve">Г. СКЛЮЧЕНИ ДОГОВОРИ / ПРОЕКТИ В ПРОЦЕС НА ИЗПЪЛНЕНИЕ </w:t>
            </w:r>
          </w:p>
          <w:p w:rsidR="00AA3D30" w:rsidRPr="00237E73" w:rsidRDefault="00AA3D30" w:rsidP="00AA3D30">
            <w:pPr>
              <w:pStyle w:val="ListParagraph"/>
              <w:ind w:left="0"/>
              <w:jc w:val="both"/>
              <w:rPr>
                <w:lang w:val="en-US"/>
              </w:rPr>
            </w:pPr>
          </w:p>
        </w:tc>
      </w:tr>
      <w:tr w:rsidR="00AA3D30" w:rsidRPr="00237E73" w:rsidTr="005B770A">
        <w:tc>
          <w:tcPr>
            <w:tcW w:w="3685" w:type="dxa"/>
            <w:vAlign w:val="center"/>
          </w:tcPr>
          <w:p w:rsidR="00AA3D30" w:rsidRPr="00237E73" w:rsidRDefault="00AA3D30" w:rsidP="00AA3D30">
            <w:pPr>
              <w:pStyle w:val="ListParagraph"/>
              <w:ind w:left="0"/>
            </w:pPr>
            <w:r w:rsidRPr="00237E73">
              <w:lastRenderedPageBreak/>
              <w:t xml:space="preserve">1.„За предприятие за преработка на плодове и зеленчуци и закупуване на технологично оборудване </w:t>
            </w:r>
          </w:p>
          <w:p w:rsidR="00AA3D30" w:rsidRPr="00237E73" w:rsidRDefault="00AA3D30" w:rsidP="00AA3D30">
            <w:pPr>
              <w:pStyle w:val="ListParagraph"/>
              <w:ind w:left="0"/>
            </w:pPr>
            <w:r w:rsidRPr="00237E73">
              <w:t xml:space="preserve">с. Дагоново, ПИ и идентификатори 20064.1.378 и 20062.1.377,УПИ </w:t>
            </w:r>
            <w:r w:rsidRPr="00237E73">
              <w:rPr>
                <w:lang w:val="en-US"/>
              </w:rPr>
              <w:t>V-377</w:t>
            </w:r>
            <w:r w:rsidRPr="00237E73">
              <w:t>,378,кв.22“-</w:t>
            </w:r>
          </w:p>
          <w:p w:rsidR="00AA3D30" w:rsidRPr="00237E73" w:rsidRDefault="00AA3D30" w:rsidP="00AA3D30">
            <w:pPr>
              <w:pStyle w:val="ListParagraph"/>
              <w:ind w:left="0"/>
            </w:pPr>
            <w:r w:rsidRPr="00237E73">
              <w:t>„Био органик България“ЕООД</w:t>
            </w:r>
          </w:p>
        </w:tc>
        <w:tc>
          <w:tcPr>
            <w:tcW w:w="2127" w:type="dxa"/>
            <w:vAlign w:val="center"/>
          </w:tcPr>
          <w:p w:rsidR="00AA3D30" w:rsidRPr="00237E73" w:rsidRDefault="00AA3D30" w:rsidP="00AA3D30">
            <w:pPr>
              <w:pStyle w:val="ListParagraph"/>
              <w:ind w:left="0"/>
            </w:pPr>
            <w:r w:rsidRPr="00237E73">
              <w:t>Инвестиции в преработка/</w:t>
            </w:r>
          </w:p>
          <w:p w:rsidR="00AA3D30" w:rsidRPr="00237E73" w:rsidRDefault="00AA3D30" w:rsidP="00AA3D30">
            <w:pPr>
              <w:pStyle w:val="ListParagraph"/>
              <w:ind w:left="0"/>
            </w:pPr>
            <w:r w:rsidRPr="00237E73">
              <w:t>маркетинг на селскостопански продукти</w:t>
            </w:r>
          </w:p>
        </w:tc>
        <w:tc>
          <w:tcPr>
            <w:tcW w:w="1842" w:type="dxa"/>
            <w:vAlign w:val="center"/>
          </w:tcPr>
          <w:p w:rsidR="00AA3D30" w:rsidRPr="00237E73" w:rsidRDefault="00AA3D30" w:rsidP="00AA3D30">
            <w:pPr>
              <w:pStyle w:val="ListParagraph"/>
              <w:ind w:left="0"/>
              <w:rPr>
                <w:lang w:val="en-US"/>
              </w:rPr>
            </w:pPr>
            <w:r w:rsidRPr="00237E73">
              <w:t>Програма за развитие на селските райони</w:t>
            </w:r>
          </w:p>
        </w:tc>
        <w:tc>
          <w:tcPr>
            <w:tcW w:w="1560" w:type="dxa"/>
            <w:vAlign w:val="center"/>
          </w:tcPr>
          <w:p w:rsidR="00AA3D30" w:rsidRPr="00237E73" w:rsidRDefault="00AA3D30" w:rsidP="00AA3D30">
            <w:pPr>
              <w:pStyle w:val="ListParagraph"/>
              <w:ind w:left="0"/>
            </w:pPr>
            <w:r w:rsidRPr="00237E73">
              <w:t>Обща стойност на проекта:</w:t>
            </w:r>
          </w:p>
          <w:p w:rsidR="00AA3D30" w:rsidRPr="00237E73" w:rsidRDefault="00AA3D30" w:rsidP="00AA3D30">
            <w:pPr>
              <w:pStyle w:val="ListParagraph"/>
              <w:ind w:left="0"/>
            </w:pPr>
            <w:r w:rsidRPr="00237E73">
              <w:t>5 821 603,91лв.</w:t>
            </w:r>
          </w:p>
          <w:p w:rsidR="00AA3D30" w:rsidRPr="00237E73" w:rsidRDefault="00AA3D30" w:rsidP="00AA3D30">
            <w:pPr>
              <w:pStyle w:val="ListParagraph"/>
              <w:ind w:left="0"/>
            </w:pPr>
            <w:r w:rsidRPr="00237E73">
              <w:t>Сума на субсидията:</w:t>
            </w:r>
          </w:p>
          <w:p w:rsidR="00AA3D30" w:rsidRPr="00237E73" w:rsidRDefault="00AA3D30" w:rsidP="00AA3D30">
            <w:pPr>
              <w:pStyle w:val="ListParagraph"/>
              <w:ind w:left="0"/>
            </w:pPr>
            <w:r w:rsidRPr="00237E73">
              <w:t>2 827 016,36лв.</w:t>
            </w:r>
          </w:p>
          <w:p w:rsidR="00AA3D30" w:rsidRPr="00237E73" w:rsidRDefault="00AA3D30" w:rsidP="00AA3D30">
            <w:pPr>
              <w:pStyle w:val="ListParagraph"/>
              <w:ind w:left="0"/>
            </w:pPr>
          </w:p>
        </w:tc>
        <w:tc>
          <w:tcPr>
            <w:tcW w:w="2409" w:type="dxa"/>
            <w:vAlign w:val="center"/>
          </w:tcPr>
          <w:p w:rsidR="00AA3D30" w:rsidRPr="00237E73" w:rsidRDefault="00AA3D30" w:rsidP="00AA3D30">
            <w:pPr>
              <w:pStyle w:val="ListParagraph"/>
              <w:ind w:left="0"/>
            </w:pPr>
            <w:r w:rsidRPr="00237E73">
              <w:rPr>
                <w:rStyle w:val="apple-converted-space"/>
                <w:color w:val="444444"/>
                <w:shd w:val="clear" w:color="auto" w:fill="FFFFFF"/>
              </w:rPr>
              <w:t> </w:t>
            </w:r>
            <w:r w:rsidRPr="00237E73">
              <w:rPr>
                <w:color w:val="444444"/>
                <w:shd w:val="clear" w:color="auto" w:fill="FFFFFF"/>
              </w:rPr>
              <w:t>Подобряване на цялостната дейност, икономическата ефективност и конкурентоспособност на предприятията от хранително-преработвателната промишленост, създаване на нови работни места в региона,  подобряване качеството на живот на населението.</w:t>
            </w:r>
          </w:p>
        </w:tc>
        <w:tc>
          <w:tcPr>
            <w:tcW w:w="3119" w:type="dxa"/>
          </w:tcPr>
          <w:p w:rsidR="00AA3D30" w:rsidRPr="00237E73" w:rsidRDefault="00AA3D30" w:rsidP="00AA3D30">
            <w:pPr>
              <w:pStyle w:val="ListParagraph"/>
              <w:ind w:left="0"/>
            </w:pPr>
            <w:r w:rsidRPr="00237E73">
              <w:t>В процес на изпълнение.</w:t>
            </w:r>
          </w:p>
        </w:tc>
      </w:tr>
      <w:tr w:rsidR="00AA3D30" w:rsidRPr="00237E73" w:rsidTr="005B770A">
        <w:tc>
          <w:tcPr>
            <w:tcW w:w="3685" w:type="dxa"/>
            <w:vAlign w:val="center"/>
          </w:tcPr>
          <w:p w:rsidR="00AA3D30" w:rsidRPr="00237E73" w:rsidRDefault="00AA3D30" w:rsidP="00AA3D30">
            <w:pPr>
              <w:pStyle w:val="ListParagraph"/>
              <w:ind w:left="0"/>
            </w:pPr>
            <w:r w:rsidRPr="00237E73">
              <w:t xml:space="preserve">2.„Подмяна на водопроводната мрежа в с. Бабяк и </w:t>
            </w:r>
          </w:p>
          <w:p w:rsidR="00AA3D30" w:rsidRPr="00237E73" w:rsidRDefault="00AA3D30" w:rsidP="00AA3D30">
            <w:pPr>
              <w:pStyle w:val="ListParagraph"/>
              <w:ind w:left="0"/>
            </w:pPr>
            <w:r w:rsidRPr="00237E73">
              <w:t>изграждане на пречиствателна станция за питейни води“</w:t>
            </w:r>
          </w:p>
        </w:tc>
        <w:tc>
          <w:tcPr>
            <w:tcW w:w="2127" w:type="dxa"/>
            <w:vAlign w:val="center"/>
          </w:tcPr>
          <w:p w:rsidR="00AA3D30" w:rsidRPr="00237E73" w:rsidRDefault="00AA3D30" w:rsidP="00AA3D30">
            <w:pPr>
              <w:pStyle w:val="ListParagraph"/>
              <w:ind w:left="0"/>
              <w:rPr>
                <w:lang w:val="en-US"/>
              </w:rPr>
            </w:pPr>
            <w:r w:rsidRPr="00237E73">
              <w:t>Подобряване на водоснабдителната и канализационна инфраструктура</w:t>
            </w:r>
          </w:p>
        </w:tc>
        <w:tc>
          <w:tcPr>
            <w:tcW w:w="1842" w:type="dxa"/>
            <w:vAlign w:val="center"/>
          </w:tcPr>
          <w:p w:rsidR="00AA3D30" w:rsidRPr="00237E73" w:rsidRDefault="00AA3D30" w:rsidP="00AA3D30">
            <w:pPr>
              <w:pStyle w:val="ListParagraph"/>
              <w:ind w:left="0"/>
            </w:pPr>
            <w:r w:rsidRPr="00237E73">
              <w:t>Публична инвестиционна програма „Растеж и устойчиво развитие на регионите 2014г.“;</w:t>
            </w:r>
          </w:p>
          <w:p w:rsidR="00AA3D30" w:rsidRPr="00237E73" w:rsidRDefault="00AA3D30" w:rsidP="00AA3D30">
            <w:pPr>
              <w:pStyle w:val="ListParagraph"/>
              <w:ind w:left="0"/>
            </w:pPr>
            <w:r w:rsidRPr="00237E73">
              <w:t>ПМС №192/29.07.2016г.</w:t>
            </w:r>
          </w:p>
        </w:tc>
        <w:tc>
          <w:tcPr>
            <w:tcW w:w="1560" w:type="dxa"/>
            <w:vAlign w:val="center"/>
          </w:tcPr>
          <w:p w:rsidR="00AA3D30" w:rsidRPr="00237E73" w:rsidRDefault="00AA3D30" w:rsidP="00AA3D30">
            <w:pPr>
              <w:pStyle w:val="ListParagraph"/>
              <w:ind w:left="0"/>
            </w:pPr>
            <w:r w:rsidRPr="00237E73">
              <w:t>974 600,47лв.</w:t>
            </w:r>
          </w:p>
        </w:tc>
        <w:tc>
          <w:tcPr>
            <w:tcW w:w="2409" w:type="dxa"/>
            <w:vAlign w:val="center"/>
          </w:tcPr>
          <w:p w:rsidR="00AA3D30" w:rsidRPr="00237E73" w:rsidRDefault="00AA3D30" w:rsidP="00AA3D30">
            <w:pPr>
              <w:pStyle w:val="ListParagraph"/>
              <w:ind w:left="0"/>
            </w:pPr>
            <w:r w:rsidRPr="00237E73">
              <w:t>Опазване на околната среда и водите и подобряване на облика на населените места в региона, създаване на благоприятни условия, стабилизиращи местната икономика и водещи до балансирано,</w:t>
            </w:r>
          </w:p>
          <w:p w:rsidR="00AA3D30" w:rsidRPr="00237E73" w:rsidRDefault="00AA3D30" w:rsidP="00AA3D30">
            <w:pPr>
              <w:pStyle w:val="ListParagraph"/>
              <w:ind w:left="0"/>
            </w:pPr>
            <w:r w:rsidRPr="00237E73">
              <w:t>устойчиво развитие.</w:t>
            </w:r>
          </w:p>
        </w:tc>
        <w:tc>
          <w:tcPr>
            <w:tcW w:w="3119" w:type="dxa"/>
          </w:tcPr>
          <w:p w:rsidR="00AA3D30" w:rsidRPr="00237E73" w:rsidRDefault="00AA3D30" w:rsidP="00AA3D30">
            <w:pPr>
              <w:pStyle w:val="ListParagraph"/>
              <w:ind w:left="0"/>
            </w:pPr>
            <w:r w:rsidRPr="00237E73">
              <w:t>Приключен</w:t>
            </w:r>
          </w:p>
        </w:tc>
      </w:tr>
      <w:tr w:rsidR="00AA3D30" w:rsidRPr="00237E73" w:rsidTr="005B770A">
        <w:tc>
          <w:tcPr>
            <w:tcW w:w="3685" w:type="dxa"/>
            <w:vAlign w:val="center"/>
          </w:tcPr>
          <w:p w:rsidR="00AA3D30" w:rsidRPr="00237E73" w:rsidRDefault="00AA3D30" w:rsidP="00AA3D30">
            <w:pPr>
              <w:pStyle w:val="ListParagraph"/>
              <w:ind w:left="0"/>
            </w:pPr>
            <w:r w:rsidRPr="00237E73">
              <w:rPr>
                <w:lang w:val="en-US"/>
              </w:rPr>
              <w:t>3.</w:t>
            </w:r>
            <w:r w:rsidRPr="00237E73">
              <w:t>„Ремонт на игрище с. Краище и пристройка към съществуваща сграда“</w:t>
            </w:r>
          </w:p>
        </w:tc>
        <w:tc>
          <w:tcPr>
            <w:tcW w:w="2127" w:type="dxa"/>
            <w:vAlign w:val="center"/>
          </w:tcPr>
          <w:p w:rsidR="00AA3D30" w:rsidRPr="00237E73" w:rsidRDefault="00AA3D30" w:rsidP="00AA3D30">
            <w:pPr>
              <w:pStyle w:val="ListParagraph"/>
              <w:ind w:left="0"/>
            </w:pPr>
            <w:r w:rsidRPr="00237E73">
              <w:t>Подобряване на спортната инфраструктура.</w:t>
            </w:r>
          </w:p>
        </w:tc>
        <w:tc>
          <w:tcPr>
            <w:tcW w:w="1842" w:type="dxa"/>
            <w:vAlign w:val="center"/>
          </w:tcPr>
          <w:p w:rsidR="00AA3D30" w:rsidRPr="00237E73" w:rsidRDefault="00AA3D30" w:rsidP="00AA3D30">
            <w:pPr>
              <w:pStyle w:val="ListParagraph"/>
              <w:ind w:left="0"/>
            </w:pPr>
            <w:r w:rsidRPr="00237E73">
              <w:t>ПМС№209/18.08.2016г.</w:t>
            </w:r>
          </w:p>
        </w:tc>
        <w:tc>
          <w:tcPr>
            <w:tcW w:w="1560" w:type="dxa"/>
            <w:vAlign w:val="center"/>
          </w:tcPr>
          <w:p w:rsidR="00AA3D30" w:rsidRPr="00237E73" w:rsidRDefault="00AA3D30" w:rsidP="00AA3D30">
            <w:pPr>
              <w:pStyle w:val="ListParagraph"/>
              <w:ind w:left="0"/>
            </w:pPr>
            <w:r w:rsidRPr="00237E73">
              <w:t>310 788,27лв.</w:t>
            </w:r>
          </w:p>
        </w:tc>
        <w:tc>
          <w:tcPr>
            <w:tcW w:w="2409" w:type="dxa"/>
            <w:vAlign w:val="center"/>
          </w:tcPr>
          <w:p w:rsidR="00AA3D30" w:rsidRPr="00237E73" w:rsidRDefault="00AA3D30" w:rsidP="00AA3D30">
            <w:pPr>
              <w:pStyle w:val="ListParagraph"/>
              <w:ind w:left="0"/>
            </w:pPr>
            <w:r w:rsidRPr="00237E73">
              <w:t xml:space="preserve">Създаване на условия за подобряване на благосъстоянието и здравето на подрастващите на територията на </w:t>
            </w:r>
            <w:r w:rsidRPr="00237E73">
              <w:lastRenderedPageBreak/>
              <w:t>общината и региона.</w:t>
            </w:r>
          </w:p>
        </w:tc>
        <w:tc>
          <w:tcPr>
            <w:tcW w:w="3119" w:type="dxa"/>
          </w:tcPr>
          <w:p w:rsidR="00AA3D30" w:rsidRPr="00237E73" w:rsidRDefault="00AA3D30" w:rsidP="00AA3D30">
            <w:pPr>
              <w:pStyle w:val="ListParagraph"/>
              <w:ind w:left="0"/>
            </w:pPr>
            <w:r w:rsidRPr="00237E73">
              <w:lastRenderedPageBreak/>
              <w:t>Приключен</w:t>
            </w:r>
          </w:p>
        </w:tc>
      </w:tr>
      <w:tr w:rsidR="00AA3D30" w:rsidRPr="00237E73" w:rsidTr="005B770A">
        <w:tc>
          <w:tcPr>
            <w:tcW w:w="3685" w:type="dxa"/>
            <w:vAlign w:val="center"/>
          </w:tcPr>
          <w:p w:rsidR="00AA3D30" w:rsidRPr="00237E73" w:rsidRDefault="00AA3D30" w:rsidP="00AA3D30">
            <w:pPr>
              <w:pStyle w:val="ListParagraph"/>
              <w:ind w:left="0"/>
            </w:pPr>
            <w:r w:rsidRPr="00237E73">
              <w:rPr>
                <w:lang w:val="en-US"/>
              </w:rPr>
              <w:lastRenderedPageBreak/>
              <w:t>4.</w:t>
            </w:r>
            <w:r w:rsidRPr="00237E73">
              <w:t>„Помощ за подготвителни дейности и създаване на Местна инициативна група Якоруда-Белица“</w:t>
            </w:r>
          </w:p>
        </w:tc>
        <w:tc>
          <w:tcPr>
            <w:tcW w:w="2127" w:type="dxa"/>
            <w:vAlign w:val="center"/>
          </w:tcPr>
          <w:p w:rsidR="00AA3D30" w:rsidRPr="00237E73" w:rsidRDefault="00AA3D30" w:rsidP="00AA3D30">
            <w:pPr>
              <w:pStyle w:val="ListParagraph"/>
              <w:ind w:left="0"/>
            </w:pPr>
            <w:r w:rsidRPr="00237E73">
              <w:t>Изграждане на мрежи и сътрудничество</w:t>
            </w:r>
          </w:p>
        </w:tc>
        <w:tc>
          <w:tcPr>
            <w:tcW w:w="1842" w:type="dxa"/>
            <w:vAlign w:val="center"/>
          </w:tcPr>
          <w:p w:rsidR="00AA3D30" w:rsidRPr="00237E73" w:rsidRDefault="00AA3D30" w:rsidP="00AA3D30">
            <w:pPr>
              <w:pStyle w:val="ListParagraph"/>
              <w:ind w:left="0"/>
            </w:pPr>
            <w:r w:rsidRPr="00237E73">
              <w:t>ПРСР</w:t>
            </w:r>
          </w:p>
        </w:tc>
        <w:tc>
          <w:tcPr>
            <w:tcW w:w="1560" w:type="dxa"/>
            <w:vAlign w:val="center"/>
          </w:tcPr>
          <w:p w:rsidR="00AA3D30" w:rsidRPr="00237E73" w:rsidRDefault="00AA3D30" w:rsidP="00AA3D30">
            <w:pPr>
              <w:pStyle w:val="ListParagraph"/>
              <w:ind w:left="0"/>
            </w:pPr>
            <w:r w:rsidRPr="00237E73">
              <w:t>58 674,90лв.</w:t>
            </w:r>
          </w:p>
        </w:tc>
        <w:tc>
          <w:tcPr>
            <w:tcW w:w="2409" w:type="dxa"/>
            <w:vAlign w:val="center"/>
          </w:tcPr>
          <w:p w:rsidR="00AA3D30" w:rsidRPr="00237E73" w:rsidRDefault="00AA3D30" w:rsidP="00AA3D30">
            <w:pPr>
              <w:pStyle w:val="ListParagraph"/>
              <w:ind w:left="0"/>
            </w:pPr>
            <w:r w:rsidRPr="00237E73">
              <w:t>Изготвена Стратегия на водено от общностите местно развитие на Местна инициативна група Якоруда-Белица.</w:t>
            </w:r>
          </w:p>
          <w:p w:rsidR="00AA3D30" w:rsidRPr="00237E73" w:rsidRDefault="00AA3D30" w:rsidP="00AA3D30">
            <w:pPr>
              <w:pStyle w:val="ListParagraph"/>
              <w:ind w:left="0"/>
            </w:pPr>
            <w:r w:rsidRPr="00237E73">
              <w:t>Подобряване на икономическото благосъстояние  на територията , подкрепа на местния бизнес и предприемачество, развитие на туристическото предлагане .</w:t>
            </w:r>
          </w:p>
        </w:tc>
        <w:tc>
          <w:tcPr>
            <w:tcW w:w="3119" w:type="dxa"/>
          </w:tcPr>
          <w:p w:rsidR="00AA3D30" w:rsidRPr="00237E73" w:rsidRDefault="00AA3D30" w:rsidP="00AA3D30">
            <w:pPr>
              <w:pStyle w:val="ListParagraph"/>
              <w:ind w:left="0"/>
            </w:pPr>
            <w:r w:rsidRPr="00237E73">
              <w:t>Приключен</w:t>
            </w:r>
          </w:p>
        </w:tc>
      </w:tr>
      <w:tr w:rsidR="00AA3D30" w:rsidRPr="00237E73" w:rsidTr="005B770A">
        <w:tc>
          <w:tcPr>
            <w:tcW w:w="3685" w:type="dxa"/>
            <w:vAlign w:val="center"/>
          </w:tcPr>
          <w:p w:rsidR="00AA3D30" w:rsidRPr="00237E73" w:rsidRDefault="00AA3D30" w:rsidP="00AA3D30">
            <w:pPr>
              <w:pStyle w:val="ListParagraph"/>
              <w:ind w:left="0"/>
            </w:pPr>
            <w:r w:rsidRPr="00237E73">
              <w:rPr>
                <w:lang w:val="en-US"/>
              </w:rPr>
              <w:t>5.</w:t>
            </w:r>
            <w:r w:rsidRPr="00237E73">
              <w:t>“Изграждане на открита спортна площадка и място за отдих в с. Дагоново,</w:t>
            </w:r>
          </w:p>
          <w:p w:rsidR="00AA3D30" w:rsidRPr="00237E73" w:rsidRDefault="00AA3D30" w:rsidP="00AA3D30">
            <w:pPr>
              <w:pStyle w:val="ListParagraph"/>
              <w:ind w:left="0"/>
            </w:pPr>
            <w:r w:rsidRPr="00237E73">
              <w:t>община Белица“</w:t>
            </w:r>
          </w:p>
        </w:tc>
        <w:tc>
          <w:tcPr>
            <w:tcW w:w="2127" w:type="dxa"/>
            <w:vAlign w:val="center"/>
          </w:tcPr>
          <w:p w:rsidR="00AA3D30" w:rsidRPr="00237E73" w:rsidRDefault="00AA3D30" w:rsidP="00AA3D30">
            <w:pPr>
              <w:pStyle w:val="ListParagraph"/>
              <w:ind w:left="0"/>
            </w:pPr>
            <w:r w:rsidRPr="00237E73">
              <w:t>Подобряване на спортната инфраструктура</w:t>
            </w:r>
          </w:p>
        </w:tc>
        <w:tc>
          <w:tcPr>
            <w:tcW w:w="1842" w:type="dxa"/>
            <w:vAlign w:val="center"/>
          </w:tcPr>
          <w:p w:rsidR="00AA3D30" w:rsidRPr="00237E73" w:rsidRDefault="00AA3D30" w:rsidP="00AA3D30">
            <w:pPr>
              <w:pStyle w:val="ListParagraph"/>
              <w:ind w:left="0"/>
            </w:pPr>
            <w:r w:rsidRPr="00237E73">
              <w:t>ПМС№209/18.08.2016г.</w:t>
            </w:r>
          </w:p>
        </w:tc>
        <w:tc>
          <w:tcPr>
            <w:tcW w:w="1560" w:type="dxa"/>
            <w:vAlign w:val="center"/>
          </w:tcPr>
          <w:p w:rsidR="00AA3D30" w:rsidRPr="00237E73" w:rsidRDefault="00AA3D30" w:rsidP="00AA3D30">
            <w:pPr>
              <w:pStyle w:val="ListParagraph"/>
              <w:ind w:left="0"/>
            </w:pPr>
            <w:r w:rsidRPr="00237E73">
              <w:t>76 834,56лв.</w:t>
            </w:r>
          </w:p>
        </w:tc>
        <w:tc>
          <w:tcPr>
            <w:tcW w:w="2409" w:type="dxa"/>
            <w:vAlign w:val="center"/>
          </w:tcPr>
          <w:p w:rsidR="00AA3D30" w:rsidRPr="00237E73" w:rsidRDefault="00AA3D30" w:rsidP="00AA3D30">
            <w:pPr>
              <w:pStyle w:val="ListParagraph"/>
              <w:ind w:left="0"/>
              <w:rPr>
                <w:lang w:val="en-US"/>
              </w:rPr>
            </w:pPr>
            <w:r w:rsidRPr="00237E73">
              <w:t>Създаване на условия за подобряване на благосъстоянието и здравето на подрастващите на територията на общината и региона.</w:t>
            </w:r>
          </w:p>
        </w:tc>
        <w:tc>
          <w:tcPr>
            <w:tcW w:w="3119" w:type="dxa"/>
          </w:tcPr>
          <w:p w:rsidR="00AA3D30" w:rsidRPr="00237E73" w:rsidRDefault="00AA3D30" w:rsidP="00AA3D30">
            <w:pPr>
              <w:pStyle w:val="ListParagraph"/>
              <w:ind w:left="0"/>
            </w:pPr>
            <w:r w:rsidRPr="00237E73">
              <w:t>Приключен</w:t>
            </w:r>
          </w:p>
        </w:tc>
      </w:tr>
      <w:tr w:rsidR="00AA3D30" w:rsidRPr="00237E73" w:rsidTr="00AA3D30">
        <w:tc>
          <w:tcPr>
            <w:tcW w:w="14742" w:type="dxa"/>
            <w:gridSpan w:val="6"/>
            <w:shd w:val="clear" w:color="auto" w:fill="F79646" w:themeFill="accent6"/>
          </w:tcPr>
          <w:p w:rsidR="00AA3D30" w:rsidRPr="00237E73" w:rsidRDefault="00AA3D30" w:rsidP="00AA3D30">
            <w:pPr>
              <w:pStyle w:val="ListParagraph"/>
              <w:ind w:left="0"/>
              <w:jc w:val="center"/>
              <w:rPr>
                <w:b/>
              </w:rPr>
            </w:pPr>
            <w:r w:rsidRPr="00237E73">
              <w:rPr>
                <w:b/>
              </w:rPr>
              <w:t>ОБЩИНА ГЪРМЕН</w:t>
            </w:r>
          </w:p>
        </w:tc>
      </w:tr>
    </w:tbl>
    <w:p w:rsidR="00AA3D30" w:rsidRPr="00237E73" w:rsidRDefault="00AA3D30" w:rsidP="00AA3D30">
      <w:pPr>
        <w:rPr>
          <w:lang w:val="en-US"/>
        </w:rPr>
      </w:pPr>
    </w:p>
    <w:tbl>
      <w:tblPr>
        <w:tblStyle w:val="TableGrid"/>
        <w:tblW w:w="14742" w:type="dxa"/>
        <w:tblInd w:w="279" w:type="dxa"/>
        <w:tblLayout w:type="fixed"/>
        <w:tblLook w:val="04A0" w:firstRow="1" w:lastRow="0" w:firstColumn="1" w:lastColumn="0" w:noHBand="0" w:noVBand="1"/>
      </w:tblPr>
      <w:tblGrid>
        <w:gridCol w:w="3685"/>
        <w:gridCol w:w="2127"/>
        <w:gridCol w:w="1842"/>
        <w:gridCol w:w="1560"/>
        <w:gridCol w:w="2409"/>
        <w:gridCol w:w="3119"/>
      </w:tblGrid>
      <w:tr w:rsidR="00AA3D30" w:rsidRPr="00237E73" w:rsidTr="00AA3D30">
        <w:tc>
          <w:tcPr>
            <w:tcW w:w="14742" w:type="dxa"/>
            <w:gridSpan w:val="6"/>
            <w:shd w:val="clear" w:color="auto" w:fill="FDE9D9" w:themeFill="accent6" w:themeFillTint="33"/>
          </w:tcPr>
          <w:p w:rsidR="00AA3D30" w:rsidRPr="00237E73" w:rsidRDefault="00AA3D30" w:rsidP="00AA3D30">
            <w:pPr>
              <w:pStyle w:val="ListParagraph"/>
              <w:ind w:left="0"/>
              <w:rPr>
                <w:b/>
              </w:rPr>
            </w:pPr>
          </w:p>
          <w:p w:rsidR="00AA3D30" w:rsidRPr="00237E73" w:rsidRDefault="00AA3D30" w:rsidP="00AA3D30">
            <w:pPr>
              <w:pStyle w:val="ListParagraph"/>
              <w:ind w:left="0"/>
              <w:rPr>
                <w:b/>
              </w:rPr>
            </w:pPr>
            <w:r w:rsidRPr="00237E73">
              <w:rPr>
                <w:b/>
              </w:rPr>
              <w:t>А. ИНВЕСТИЦИОННИ НАМЕРЕНИЯ</w:t>
            </w:r>
          </w:p>
          <w:p w:rsidR="00AA3D30" w:rsidRPr="00237E73" w:rsidRDefault="00AA3D30" w:rsidP="00AA3D30">
            <w:pPr>
              <w:pStyle w:val="ListParagraph"/>
              <w:ind w:left="0"/>
              <w:rPr>
                <w:lang w:val="en-US"/>
              </w:rPr>
            </w:pPr>
          </w:p>
        </w:tc>
      </w:tr>
      <w:tr w:rsidR="00AA3D30" w:rsidRPr="00237E73" w:rsidTr="00AA3D30">
        <w:tc>
          <w:tcPr>
            <w:tcW w:w="3685" w:type="dxa"/>
          </w:tcPr>
          <w:p w:rsidR="00AA3D30" w:rsidRPr="00237E73" w:rsidRDefault="00AA3D30" w:rsidP="00AA3D30">
            <w:r w:rsidRPr="00237E73">
              <w:t>1. Община Гърмен  „</w:t>
            </w:r>
            <w:r w:rsidRPr="00237E73">
              <w:rPr>
                <w:color w:val="000000"/>
                <w:spacing w:val="8"/>
              </w:rPr>
              <w:t>Ремонт, оборудване, саниране сградите на кметствата в Огняново, Балдево, Долно Дряново, Рибново, Дебрен и Ореше“</w:t>
            </w:r>
          </w:p>
        </w:tc>
        <w:tc>
          <w:tcPr>
            <w:tcW w:w="2127" w:type="dxa"/>
          </w:tcPr>
          <w:p w:rsidR="00AA3D30" w:rsidRPr="00237E73" w:rsidRDefault="00AA3D30" w:rsidP="00AA3D30">
            <w:pPr>
              <w:pStyle w:val="ListParagraph"/>
              <w:ind w:left="0"/>
            </w:pPr>
            <w:r w:rsidRPr="00237E73">
              <w:t>Енергиина ефективност</w:t>
            </w:r>
          </w:p>
        </w:tc>
        <w:tc>
          <w:tcPr>
            <w:tcW w:w="1842" w:type="dxa"/>
          </w:tcPr>
          <w:p w:rsidR="00AA3D30" w:rsidRPr="00237E73" w:rsidRDefault="00AA3D30" w:rsidP="00AA3D30">
            <w:pPr>
              <w:pStyle w:val="ListParagraph"/>
              <w:ind w:left="0"/>
            </w:pPr>
            <w:r w:rsidRPr="00237E73">
              <w:t xml:space="preserve">Оперативни програми 2014- 2020 </w:t>
            </w:r>
          </w:p>
          <w:p w:rsidR="00AA3D30" w:rsidRPr="00237E73" w:rsidRDefault="00AA3D30" w:rsidP="00AA3D30">
            <w:pPr>
              <w:pStyle w:val="ListParagraph"/>
              <w:ind w:left="0"/>
              <w:rPr>
                <w:lang w:val="en-US"/>
              </w:rPr>
            </w:pPr>
            <w:r w:rsidRPr="00237E73">
              <w:t>и ФЕС</w:t>
            </w:r>
          </w:p>
        </w:tc>
        <w:tc>
          <w:tcPr>
            <w:tcW w:w="1560" w:type="dxa"/>
          </w:tcPr>
          <w:p w:rsidR="00AA3D30" w:rsidRPr="00237E73" w:rsidRDefault="00AA3D30" w:rsidP="00AA3D30">
            <w:pPr>
              <w:pStyle w:val="ListParagraph"/>
              <w:ind w:left="0"/>
            </w:pPr>
            <w:r w:rsidRPr="00237E73">
              <w:t>-</w:t>
            </w:r>
          </w:p>
        </w:tc>
        <w:tc>
          <w:tcPr>
            <w:tcW w:w="2409" w:type="dxa"/>
          </w:tcPr>
          <w:p w:rsidR="00AA3D30" w:rsidRPr="00237E73" w:rsidRDefault="00AA3D30" w:rsidP="00AA3D30">
            <w:pPr>
              <w:pStyle w:val="ListParagraph"/>
              <w:ind w:left="0"/>
              <w:rPr>
                <w:lang w:val="en-US"/>
              </w:rPr>
            </w:pPr>
            <w:r w:rsidRPr="00237E73">
              <w:rPr>
                <w:iCs/>
              </w:rPr>
              <w:t>Подобряване на инфраструктурата и енергийна ефективност</w:t>
            </w:r>
          </w:p>
        </w:tc>
        <w:tc>
          <w:tcPr>
            <w:tcW w:w="3119" w:type="dxa"/>
          </w:tcPr>
          <w:p w:rsidR="00AA3D30" w:rsidRPr="00237E73" w:rsidRDefault="00AA3D30" w:rsidP="00AA3D30">
            <w:pPr>
              <w:pStyle w:val="ListParagraph"/>
              <w:ind w:left="0"/>
              <w:rPr>
                <w:lang w:val="en-US"/>
              </w:rPr>
            </w:pPr>
            <w:r w:rsidRPr="00237E73">
              <w:t>Инвестиционно намерение</w:t>
            </w:r>
          </w:p>
        </w:tc>
      </w:tr>
      <w:tr w:rsidR="00AA3D30" w:rsidRPr="00237E73" w:rsidTr="00AA3D30">
        <w:tc>
          <w:tcPr>
            <w:tcW w:w="3685" w:type="dxa"/>
          </w:tcPr>
          <w:p w:rsidR="00AA3D30" w:rsidRPr="00237E73" w:rsidRDefault="00AA3D30" w:rsidP="00AA3D30">
            <w:pPr>
              <w:pStyle w:val="ListParagraph"/>
              <w:ind w:left="0"/>
            </w:pPr>
            <w:r w:rsidRPr="00237E73">
              <w:t>2.</w:t>
            </w:r>
            <w:r w:rsidRPr="00237E73">
              <w:rPr>
                <w:bCs/>
              </w:rPr>
              <w:t xml:space="preserve"> </w:t>
            </w:r>
            <w:r w:rsidRPr="00237E73">
              <w:t>Община Гърмен  „</w:t>
            </w:r>
            <w:r w:rsidRPr="00237E73">
              <w:rPr>
                <w:bCs/>
              </w:rPr>
              <w:t xml:space="preserve">Изграждане на подходяща транспортна и </w:t>
            </w:r>
            <w:r w:rsidRPr="00237E73">
              <w:rPr>
                <w:bCs/>
              </w:rPr>
              <w:lastRenderedPageBreak/>
              <w:t>пътна инфраструктура (вкл. до туристическите обекти)“</w:t>
            </w:r>
          </w:p>
        </w:tc>
        <w:tc>
          <w:tcPr>
            <w:tcW w:w="2127" w:type="dxa"/>
          </w:tcPr>
          <w:p w:rsidR="00AA3D30" w:rsidRPr="00237E73" w:rsidRDefault="00AA3D30" w:rsidP="00AA3D30">
            <w:pPr>
              <w:pStyle w:val="ListParagraph"/>
              <w:ind w:left="0"/>
            </w:pPr>
            <w:r w:rsidRPr="00237E73">
              <w:lastRenderedPageBreak/>
              <w:t xml:space="preserve">Транспорт и транспортна </w:t>
            </w:r>
            <w:r w:rsidRPr="00237E73">
              <w:lastRenderedPageBreak/>
              <w:t>инфраструктура</w:t>
            </w:r>
          </w:p>
        </w:tc>
        <w:tc>
          <w:tcPr>
            <w:tcW w:w="1842" w:type="dxa"/>
          </w:tcPr>
          <w:p w:rsidR="00AA3D30" w:rsidRPr="00237E73" w:rsidRDefault="00AA3D30" w:rsidP="00AA3D30">
            <w:pPr>
              <w:pStyle w:val="ListParagraph"/>
              <w:ind w:left="0"/>
            </w:pPr>
            <w:r w:rsidRPr="00237E73">
              <w:lastRenderedPageBreak/>
              <w:t xml:space="preserve">Оперативни програми 2014- </w:t>
            </w:r>
            <w:r w:rsidRPr="00237E73">
              <w:lastRenderedPageBreak/>
              <w:t>2020</w:t>
            </w:r>
          </w:p>
          <w:p w:rsidR="00AA3D30" w:rsidRPr="00237E73" w:rsidRDefault="00AA3D30" w:rsidP="00AA3D30">
            <w:pPr>
              <w:pStyle w:val="ListParagraph"/>
              <w:ind w:left="0"/>
              <w:rPr>
                <w:lang w:val="en-US"/>
              </w:rPr>
            </w:pPr>
            <w:r w:rsidRPr="00237E73">
              <w:t>и ФЕС</w:t>
            </w:r>
          </w:p>
        </w:tc>
        <w:tc>
          <w:tcPr>
            <w:tcW w:w="1560" w:type="dxa"/>
          </w:tcPr>
          <w:p w:rsidR="00AA3D30" w:rsidRPr="00237E73" w:rsidRDefault="00AA3D30" w:rsidP="00AA3D30">
            <w:pPr>
              <w:pStyle w:val="ListParagraph"/>
              <w:ind w:left="0"/>
            </w:pPr>
            <w:r w:rsidRPr="00237E73">
              <w:lastRenderedPageBreak/>
              <w:t>-</w:t>
            </w:r>
          </w:p>
        </w:tc>
        <w:tc>
          <w:tcPr>
            <w:tcW w:w="2409" w:type="dxa"/>
          </w:tcPr>
          <w:p w:rsidR="00AA3D30" w:rsidRPr="00237E73" w:rsidRDefault="00AA3D30" w:rsidP="00AA3D30">
            <w:pPr>
              <w:pStyle w:val="ListParagraph"/>
              <w:ind w:left="0"/>
              <w:rPr>
                <w:lang w:val="en-US"/>
              </w:rPr>
            </w:pPr>
            <w:r w:rsidRPr="00237E73">
              <w:rPr>
                <w:iCs/>
              </w:rPr>
              <w:t xml:space="preserve">Подобряване на инфраструктурата и </w:t>
            </w:r>
            <w:r w:rsidRPr="00237E73">
              <w:rPr>
                <w:iCs/>
              </w:rPr>
              <w:lastRenderedPageBreak/>
              <w:t>свързаността на териториите</w:t>
            </w:r>
          </w:p>
        </w:tc>
        <w:tc>
          <w:tcPr>
            <w:tcW w:w="3119" w:type="dxa"/>
          </w:tcPr>
          <w:p w:rsidR="00AA3D30" w:rsidRPr="00237E73" w:rsidRDefault="00AA3D30" w:rsidP="00AA3D30">
            <w:pPr>
              <w:pStyle w:val="ListParagraph"/>
              <w:ind w:left="0"/>
              <w:rPr>
                <w:lang w:val="en-US"/>
              </w:rPr>
            </w:pPr>
            <w:r w:rsidRPr="00237E73">
              <w:lastRenderedPageBreak/>
              <w:t>Инвестиционно намерение</w:t>
            </w:r>
          </w:p>
        </w:tc>
      </w:tr>
      <w:tr w:rsidR="00AA3D30" w:rsidRPr="00237E73" w:rsidTr="00AA3D30">
        <w:tc>
          <w:tcPr>
            <w:tcW w:w="3685" w:type="dxa"/>
          </w:tcPr>
          <w:p w:rsidR="00AA3D30" w:rsidRPr="00237E73" w:rsidRDefault="00AA3D30" w:rsidP="00AA3D30">
            <w:pPr>
              <w:pStyle w:val="ListParagraph"/>
              <w:ind w:left="0"/>
            </w:pPr>
            <w:r w:rsidRPr="00237E73">
              <w:lastRenderedPageBreak/>
              <w:t>3. Местна инициативна група Гоце Делчев – Гърмен - Хаджидимово</w:t>
            </w:r>
          </w:p>
        </w:tc>
        <w:tc>
          <w:tcPr>
            <w:tcW w:w="2127" w:type="dxa"/>
          </w:tcPr>
          <w:p w:rsidR="00AA3D30" w:rsidRPr="00237E73" w:rsidRDefault="00AA3D30" w:rsidP="00AA3D30">
            <w:pPr>
              <w:pStyle w:val="ListParagraph"/>
              <w:ind w:left="0"/>
              <w:rPr>
                <w:lang w:val="en-US"/>
              </w:rPr>
            </w:pPr>
            <w:r w:rsidRPr="00237E73">
              <w:rPr>
                <w:lang w:val="en-US"/>
              </w:rPr>
              <w:t>-</w:t>
            </w:r>
          </w:p>
        </w:tc>
        <w:tc>
          <w:tcPr>
            <w:tcW w:w="1842" w:type="dxa"/>
          </w:tcPr>
          <w:p w:rsidR="00AA3D30" w:rsidRPr="00237E73" w:rsidRDefault="00AA3D30" w:rsidP="00AA3D30">
            <w:pPr>
              <w:pStyle w:val="ListParagraph"/>
              <w:ind w:left="0"/>
            </w:pPr>
            <w:r w:rsidRPr="00237E73">
              <w:t>Оперативни програми 2014- 2020</w:t>
            </w:r>
          </w:p>
          <w:p w:rsidR="00AA3D30" w:rsidRPr="00237E73" w:rsidRDefault="00AA3D30" w:rsidP="00AA3D30">
            <w:pPr>
              <w:pStyle w:val="ListParagraph"/>
              <w:ind w:left="0"/>
            </w:pPr>
            <w:r w:rsidRPr="00237E73">
              <w:t>и ФЕС</w:t>
            </w:r>
          </w:p>
        </w:tc>
        <w:tc>
          <w:tcPr>
            <w:tcW w:w="1560" w:type="dxa"/>
          </w:tcPr>
          <w:p w:rsidR="00AA3D30" w:rsidRPr="00237E73" w:rsidRDefault="00AA3D30" w:rsidP="00AA3D30">
            <w:pPr>
              <w:pStyle w:val="ListParagraph"/>
              <w:ind w:left="0"/>
            </w:pPr>
            <w:r w:rsidRPr="00237E73">
              <w:t>-</w:t>
            </w:r>
          </w:p>
        </w:tc>
        <w:tc>
          <w:tcPr>
            <w:tcW w:w="2409" w:type="dxa"/>
          </w:tcPr>
          <w:p w:rsidR="00AA3D30" w:rsidRPr="00237E73" w:rsidRDefault="00AA3D30" w:rsidP="00AA3D30">
            <w:pPr>
              <w:pStyle w:val="ListParagraph"/>
              <w:ind w:left="0"/>
              <w:rPr>
                <w:iCs/>
              </w:rPr>
            </w:pPr>
            <w:r w:rsidRPr="00237E73">
              <w:rPr>
                <w:iCs/>
              </w:rPr>
              <w:t>Подобряване на инфраструктурата на територията на 3-те общини</w:t>
            </w:r>
          </w:p>
        </w:tc>
        <w:tc>
          <w:tcPr>
            <w:tcW w:w="3119" w:type="dxa"/>
          </w:tcPr>
          <w:p w:rsidR="00AA3D30" w:rsidRPr="00237E73" w:rsidRDefault="00AA3D30" w:rsidP="00AA3D30">
            <w:pPr>
              <w:pStyle w:val="ListParagraph"/>
              <w:ind w:left="0"/>
            </w:pPr>
            <w:r w:rsidRPr="00237E73">
              <w:t>Инвестиционно намерение</w:t>
            </w:r>
          </w:p>
        </w:tc>
      </w:tr>
      <w:tr w:rsidR="00AA3D30" w:rsidRPr="00237E73" w:rsidTr="00AA3D30">
        <w:tc>
          <w:tcPr>
            <w:tcW w:w="14742" w:type="dxa"/>
            <w:gridSpan w:val="6"/>
            <w:shd w:val="clear" w:color="auto" w:fill="FDE9D9" w:themeFill="accent6" w:themeFillTint="33"/>
          </w:tcPr>
          <w:p w:rsidR="00AA3D30" w:rsidRPr="00237E73" w:rsidRDefault="00AA3D30" w:rsidP="00AA3D30">
            <w:pPr>
              <w:pStyle w:val="ListParagraph"/>
              <w:ind w:left="0"/>
              <w:rPr>
                <w:b/>
              </w:rPr>
            </w:pPr>
          </w:p>
          <w:p w:rsidR="00AA3D30" w:rsidRPr="00237E73" w:rsidRDefault="00AA3D30" w:rsidP="00AA3D30">
            <w:pPr>
              <w:pStyle w:val="ListParagraph"/>
              <w:ind w:left="0"/>
              <w:rPr>
                <w:b/>
              </w:rPr>
            </w:pPr>
            <w:r w:rsidRPr="00237E73">
              <w:rPr>
                <w:b/>
              </w:rPr>
              <w:t>Б. ПРОЕКТНИ ИДЕИ</w:t>
            </w:r>
          </w:p>
          <w:p w:rsidR="00AA3D30" w:rsidRPr="00237E73" w:rsidRDefault="00AA3D30" w:rsidP="00AA3D30">
            <w:pPr>
              <w:pStyle w:val="ListParagraph"/>
              <w:ind w:left="0"/>
              <w:rPr>
                <w:lang w:val="en-US"/>
              </w:rPr>
            </w:pPr>
          </w:p>
        </w:tc>
      </w:tr>
      <w:tr w:rsidR="00AA3D30" w:rsidRPr="00237E73" w:rsidTr="00AA3D30">
        <w:tc>
          <w:tcPr>
            <w:tcW w:w="3685" w:type="dxa"/>
          </w:tcPr>
          <w:p w:rsidR="00AA3D30" w:rsidRPr="00237E73" w:rsidRDefault="00AA3D30" w:rsidP="00AA3D30">
            <w:pPr>
              <w:pStyle w:val="ListParagraph"/>
              <w:ind w:left="0"/>
            </w:pPr>
            <w:r w:rsidRPr="00237E73">
              <w:t>1. Община Гърмен  „Развитие на социалното предприемачество“</w:t>
            </w:r>
          </w:p>
        </w:tc>
        <w:tc>
          <w:tcPr>
            <w:tcW w:w="2127" w:type="dxa"/>
          </w:tcPr>
          <w:p w:rsidR="00AA3D30" w:rsidRPr="00237E73" w:rsidRDefault="00AA3D30" w:rsidP="00AA3D30">
            <w:pPr>
              <w:pStyle w:val="ListParagraph"/>
              <w:ind w:left="0"/>
              <w:rPr>
                <w:lang w:val="en-US"/>
              </w:rPr>
            </w:pPr>
            <w:r w:rsidRPr="00237E73">
              <w:rPr>
                <w:bCs/>
              </w:rPr>
              <w:t>Намаляване на бедността и насърчаване на социалното включване</w:t>
            </w:r>
          </w:p>
        </w:tc>
        <w:tc>
          <w:tcPr>
            <w:tcW w:w="1842" w:type="dxa"/>
          </w:tcPr>
          <w:p w:rsidR="00AA3D30" w:rsidRPr="00237E73" w:rsidRDefault="00AA3D30" w:rsidP="00AA3D30">
            <w:pPr>
              <w:pStyle w:val="ListParagraph"/>
              <w:ind w:left="0"/>
            </w:pPr>
            <w:r w:rsidRPr="00237E73">
              <w:t>ОП РЧР 2014- 2020</w:t>
            </w:r>
          </w:p>
          <w:p w:rsidR="00AA3D30" w:rsidRPr="00237E73" w:rsidRDefault="00AA3D30" w:rsidP="00AA3D30">
            <w:pPr>
              <w:pStyle w:val="ListParagraph"/>
              <w:ind w:left="0"/>
              <w:rPr>
                <w:lang w:val="en-US"/>
              </w:rPr>
            </w:pPr>
          </w:p>
        </w:tc>
        <w:tc>
          <w:tcPr>
            <w:tcW w:w="1560" w:type="dxa"/>
          </w:tcPr>
          <w:p w:rsidR="00AA3D30" w:rsidRPr="00237E73" w:rsidRDefault="00AA3D30" w:rsidP="00AA3D30">
            <w:pPr>
              <w:pStyle w:val="ListParagraph"/>
              <w:ind w:left="0"/>
            </w:pPr>
            <w:r w:rsidRPr="00237E73">
              <w:t>391 000 лв. прогнозна</w:t>
            </w:r>
          </w:p>
        </w:tc>
        <w:tc>
          <w:tcPr>
            <w:tcW w:w="2409" w:type="dxa"/>
          </w:tcPr>
          <w:p w:rsidR="00AA3D30" w:rsidRPr="00237E73" w:rsidRDefault="00AA3D30" w:rsidP="00AA3D30">
            <w:pPr>
              <w:pStyle w:val="ListParagraph"/>
              <w:ind w:left="0"/>
              <w:rPr>
                <w:lang w:val="en-US"/>
              </w:rPr>
            </w:pPr>
            <w:r w:rsidRPr="00237E73">
              <w:rPr>
                <w:iCs/>
              </w:rPr>
              <w:t>Насърчаване на социалното предприемачество и на професионалната интеграция в социалните предприятия и насърчаване на социалната и солидарната икономика с цел улесняване на достъпа до заетост</w:t>
            </w:r>
          </w:p>
        </w:tc>
        <w:tc>
          <w:tcPr>
            <w:tcW w:w="3119" w:type="dxa"/>
          </w:tcPr>
          <w:p w:rsidR="00AA3D30" w:rsidRPr="00237E73" w:rsidRDefault="00AA3D30" w:rsidP="00AA3D30">
            <w:pPr>
              <w:pStyle w:val="ListParagraph"/>
              <w:ind w:left="0"/>
            </w:pPr>
            <w:r w:rsidRPr="00237E73">
              <w:t>Проектна идея</w:t>
            </w:r>
          </w:p>
        </w:tc>
      </w:tr>
      <w:tr w:rsidR="00AA3D30" w:rsidRPr="00237E73" w:rsidTr="00AA3D30">
        <w:tc>
          <w:tcPr>
            <w:tcW w:w="3685" w:type="dxa"/>
          </w:tcPr>
          <w:p w:rsidR="00AA3D30" w:rsidRPr="00237E73" w:rsidRDefault="00AA3D30" w:rsidP="00AA3D30">
            <w:pPr>
              <w:pStyle w:val="ListParagraph"/>
              <w:ind w:left="0"/>
            </w:pPr>
            <w:r w:rsidRPr="00237E73">
              <w:t>2.Община Гърмен  „</w:t>
            </w:r>
            <w:r w:rsidRPr="00237E73">
              <w:rPr>
                <w:bCs/>
                <w:iCs/>
              </w:rPr>
              <w:t>Провеждане на активна местна политика за популяризиране на община Гърмен, като туристическа дестинация“</w:t>
            </w:r>
          </w:p>
        </w:tc>
        <w:tc>
          <w:tcPr>
            <w:tcW w:w="2127" w:type="dxa"/>
          </w:tcPr>
          <w:p w:rsidR="00AA3D30" w:rsidRPr="00237E73" w:rsidRDefault="00AA3D30" w:rsidP="00AA3D30">
            <w:pPr>
              <w:pStyle w:val="ListParagraph"/>
              <w:ind w:left="0"/>
            </w:pPr>
            <w:r w:rsidRPr="00237E73">
              <w:t>Разивите на туризма</w:t>
            </w:r>
          </w:p>
        </w:tc>
        <w:tc>
          <w:tcPr>
            <w:tcW w:w="1842" w:type="dxa"/>
          </w:tcPr>
          <w:p w:rsidR="00AA3D30" w:rsidRPr="00237E73" w:rsidRDefault="00AA3D30" w:rsidP="00AA3D30">
            <w:pPr>
              <w:pStyle w:val="ListParagraph"/>
              <w:ind w:left="0"/>
            </w:pPr>
            <w:r w:rsidRPr="00237E73">
              <w:t>Оперативни програми 2014- 2020</w:t>
            </w:r>
          </w:p>
          <w:p w:rsidR="00AA3D30" w:rsidRPr="00237E73" w:rsidRDefault="00AA3D30" w:rsidP="00AA3D30">
            <w:pPr>
              <w:pStyle w:val="ListParagraph"/>
              <w:ind w:left="0"/>
              <w:rPr>
                <w:lang w:val="en-US"/>
              </w:rPr>
            </w:pPr>
            <w:r w:rsidRPr="00237E73">
              <w:t>и ФЕС</w:t>
            </w:r>
          </w:p>
        </w:tc>
        <w:tc>
          <w:tcPr>
            <w:tcW w:w="1560" w:type="dxa"/>
          </w:tcPr>
          <w:p w:rsidR="00AA3D30" w:rsidRPr="00237E73" w:rsidRDefault="00AA3D30" w:rsidP="00AA3D30">
            <w:pPr>
              <w:pStyle w:val="ListParagraph"/>
              <w:ind w:left="0"/>
            </w:pPr>
            <w:r w:rsidRPr="00237E73">
              <w:t>-</w:t>
            </w:r>
          </w:p>
        </w:tc>
        <w:tc>
          <w:tcPr>
            <w:tcW w:w="2409" w:type="dxa"/>
          </w:tcPr>
          <w:p w:rsidR="00AA3D30" w:rsidRPr="00237E73" w:rsidRDefault="00AA3D30" w:rsidP="00AA3D30">
            <w:pPr>
              <w:pStyle w:val="ListParagraph"/>
              <w:ind w:left="0"/>
            </w:pPr>
            <w:r w:rsidRPr="00237E73">
              <w:t xml:space="preserve">Създадена подходяща среда за развитие на туризъм </w:t>
            </w:r>
          </w:p>
        </w:tc>
        <w:tc>
          <w:tcPr>
            <w:tcW w:w="3119" w:type="dxa"/>
          </w:tcPr>
          <w:p w:rsidR="00AA3D30" w:rsidRPr="00237E73" w:rsidRDefault="00AA3D30" w:rsidP="00AA3D30">
            <w:pPr>
              <w:pStyle w:val="ListParagraph"/>
              <w:ind w:left="0"/>
            </w:pPr>
            <w:r w:rsidRPr="00237E73">
              <w:t>Проектна идея</w:t>
            </w:r>
          </w:p>
        </w:tc>
      </w:tr>
      <w:tr w:rsidR="00AA3D30" w:rsidRPr="00237E73" w:rsidTr="00AA3D30">
        <w:tc>
          <w:tcPr>
            <w:tcW w:w="3685" w:type="dxa"/>
          </w:tcPr>
          <w:p w:rsidR="00AA3D30" w:rsidRPr="00237E73" w:rsidRDefault="00AA3D30" w:rsidP="00AA3D30">
            <w:pPr>
              <w:pStyle w:val="ListParagraph"/>
              <w:ind w:left="0"/>
            </w:pPr>
            <w:r w:rsidRPr="00237E73">
              <w:t>3.</w:t>
            </w:r>
            <w:r w:rsidRPr="00237E73">
              <w:rPr>
                <w:bCs/>
              </w:rPr>
              <w:t xml:space="preserve"> </w:t>
            </w:r>
            <w:r w:rsidRPr="00237E73">
              <w:t>Община Гърмен  „</w:t>
            </w:r>
            <w:r w:rsidRPr="00237E73">
              <w:rPr>
                <w:bCs/>
              </w:rPr>
              <w:t>Подобряване качеството на образование и създаване на условия за равен достъп до образование (вкл. и на лица от уязвимите групи)“</w:t>
            </w:r>
          </w:p>
        </w:tc>
        <w:tc>
          <w:tcPr>
            <w:tcW w:w="2127" w:type="dxa"/>
          </w:tcPr>
          <w:p w:rsidR="00AA3D30" w:rsidRPr="00237E73" w:rsidRDefault="00AA3D30" w:rsidP="00AA3D30">
            <w:pPr>
              <w:pStyle w:val="ListParagraph"/>
              <w:ind w:left="0"/>
            </w:pPr>
            <w:r w:rsidRPr="00237E73">
              <w:t>Наука и образование</w:t>
            </w:r>
          </w:p>
        </w:tc>
        <w:tc>
          <w:tcPr>
            <w:tcW w:w="1842" w:type="dxa"/>
          </w:tcPr>
          <w:p w:rsidR="00AA3D30" w:rsidRPr="00237E73" w:rsidRDefault="00AA3D30" w:rsidP="00AA3D30">
            <w:pPr>
              <w:pStyle w:val="ListParagraph"/>
              <w:ind w:left="0"/>
            </w:pPr>
            <w:r w:rsidRPr="00237E73">
              <w:t>Оперативни програми 2014- 2020</w:t>
            </w:r>
          </w:p>
          <w:p w:rsidR="00AA3D30" w:rsidRPr="00237E73" w:rsidRDefault="00AA3D30" w:rsidP="00AA3D30">
            <w:pPr>
              <w:pStyle w:val="ListParagraph"/>
              <w:ind w:left="0"/>
              <w:rPr>
                <w:lang w:val="en-US"/>
              </w:rPr>
            </w:pPr>
            <w:r w:rsidRPr="00237E73">
              <w:t>и ФЕС</w:t>
            </w:r>
          </w:p>
        </w:tc>
        <w:tc>
          <w:tcPr>
            <w:tcW w:w="1560" w:type="dxa"/>
          </w:tcPr>
          <w:p w:rsidR="00AA3D30" w:rsidRPr="00237E73" w:rsidRDefault="00AA3D30" w:rsidP="00AA3D30">
            <w:pPr>
              <w:pStyle w:val="ListParagraph"/>
              <w:ind w:left="0"/>
            </w:pPr>
            <w:r w:rsidRPr="00237E73">
              <w:t>-</w:t>
            </w:r>
          </w:p>
        </w:tc>
        <w:tc>
          <w:tcPr>
            <w:tcW w:w="2409" w:type="dxa"/>
          </w:tcPr>
          <w:p w:rsidR="00AA3D30" w:rsidRPr="00237E73" w:rsidRDefault="00AA3D30" w:rsidP="00AA3D30">
            <w:pPr>
              <w:pStyle w:val="ListParagraph"/>
              <w:ind w:left="0"/>
            </w:pPr>
            <w:r w:rsidRPr="00237E73">
              <w:t>Предотвратяване отпадане на ученици от образователната система.</w:t>
            </w:r>
          </w:p>
        </w:tc>
        <w:tc>
          <w:tcPr>
            <w:tcW w:w="3119" w:type="dxa"/>
          </w:tcPr>
          <w:p w:rsidR="00AA3D30" w:rsidRPr="00237E73" w:rsidRDefault="00AA3D30" w:rsidP="00AA3D30">
            <w:pPr>
              <w:pStyle w:val="ListParagraph"/>
              <w:ind w:left="0"/>
            </w:pPr>
            <w:r w:rsidRPr="00237E73">
              <w:t>Проектна идея</w:t>
            </w:r>
          </w:p>
        </w:tc>
      </w:tr>
      <w:tr w:rsidR="00AA3D30" w:rsidRPr="00237E73" w:rsidTr="00AA3D30">
        <w:tc>
          <w:tcPr>
            <w:tcW w:w="3685" w:type="dxa"/>
          </w:tcPr>
          <w:p w:rsidR="00AA3D30" w:rsidRPr="00237E73" w:rsidRDefault="00AA3D30" w:rsidP="00AA3D30">
            <w:pPr>
              <w:pStyle w:val="ListParagraph"/>
              <w:ind w:left="0"/>
            </w:pPr>
            <w:r w:rsidRPr="00237E73">
              <w:rPr>
                <w:bCs/>
                <w:iCs/>
              </w:rPr>
              <w:t>4.</w:t>
            </w:r>
            <w:r w:rsidRPr="00237E73">
              <w:t xml:space="preserve"> Община Гърмен  „</w:t>
            </w:r>
            <w:r w:rsidRPr="00237E73">
              <w:rPr>
                <w:bCs/>
                <w:iCs/>
              </w:rPr>
              <w:t>Опазване на околната среда, превенция на природни рискове и климатична сигурност“</w:t>
            </w:r>
          </w:p>
        </w:tc>
        <w:tc>
          <w:tcPr>
            <w:tcW w:w="2127" w:type="dxa"/>
          </w:tcPr>
          <w:p w:rsidR="00AA3D30" w:rsidRPr="00237E73" w:rsidRDefault="00AA3D30" w:rsidP="00AA3D30">
            <w:pPr>
              <w:pStyle w:val="ListParagraph"/>
              <w:ind w:left="0"/>
            </w:pPr>
            <w:r w:rsidRPr="00237E73">
              <w:rPr>
                <w:iCs/>
              </w:rPr>
              <w:t xml:space="preserve">Опазване на околната среда </w:t>
            </w:r>
          </w:p>
        </w:tc>
        <w:tc>
          <w:tcPr>
            <w:tcW w:w="1842" w:type="dxa"/>
          </w:tcPr>
          <w:p w:rsidR="00AA3D30" w:rsidRPr="00237E73" w:rsidRDefault="00AA3D30" w:rsidP="00AA3D30">
            <w:pPr>
              <w:pStyle w:val="ListParagraph"/>
              <w:ind w:left="0"/>
            </w:pPr>
            <w:r w:rsidRPr="00237E73">
              <w:t>Оперативни програми 2014- 2020</w:t>
            </w:r>
          </w:p>
          <w:p w:rsidR="00AA3D30" w:rsidRPr="00237E73" w:rsidRDefault="00AA3D30" w:rsidP="00AA3D30">
            <w:pPr>
              <w:pStyle w:val="ListParagraph"/>
              <w:ind w:left="0"/>
              <w:rPr>
                <w:lang w:val="en-US"/>
              </w:rPr>
            </w:pPr>
            <w:r w:rsidRPr="00237E73">
              <w:t>и ФЕС</w:t>
            </w:r>
          </w:p>
        </w:tc>
        <w:tc>
          <w:tcPr>
            <w:tcW w:w="1560" w:type="dxa"/>
          </w:tcPr>
          <w:p w:rsidR="00AA3D30" w:rsidRPr="00237E73" w:rsidRDefault="00AA3D30" w:rsidP="00AA3D30">
            <w:pPr>
              <w:pStyle w:val="ListParagraph"/>
              <w:ind w:left="0"/>
            </w:pPr>
            <w:r w:rsidRPr="00237E73">
              <w:t>-</w:t>
            </w:r>
          </w:p>
        </w:tc>
        <w:tc>
          <w:tcPr>
            <w:tcW w:w="2409" w:type="dxa"/>
          </w:tcPr>
          <w:p w:rsidR="00AA3D30" w:rsidRPr="00237E73" w:rsidRDefault="00AA3D30" w:rsidP="00AA3D30">
            <w:pPr>
              <w:pStyle w:val="ListParagraph"/>
              <w:ind w:left="0"/>
            </w:pPr>
            <w:r w:rsidRPr="00237E73">
              <w:t>Опазване на околната среда в района</w:t>
            </w:r>
          </w:p>
        </w:tc>
        <w:tc>
          <w:tcPr>
            <w:tcW w:w="3119" w:type="dxa"/>
          </w:tcPr>
          <w:p w:rsidR="00AA3D30" w:rsidRPr="00237E73" w:rsidRDefault="00AA3D30" w:rsidP="00AA3D30">
            <w:pPr>
              <w:pStyle w:val="ListParagraph"/>
              <w:ind w:left="0"/>
            </w:pPr>
            <w:r w:rsidRPr="00237E73">
              <w:t>Проектна идея</w:t>
            </w:r>
          </w:p>
        </w:tc>
      </w:tr>
      <w:tr w:rsidR="00AA3D30" w:rsidRPr="00237E73" w:rsidTr="00AA3D30">
        <w:tc>
          <w:tcPr>
            <w:tcW w:w="14742" w:type="dxa"/>
            <w:gridSpan w:val="6"/>
            <w:shd w:val="clear" w:color="auto" w:fill="FDE9D9" w:themeFill="accent6" w:themeFillTint="33"/>
          </w:tcPr>
          <w:p w:rsidR="00AA3D30" w:rsidRPr="00237E73" w:rsidRDefault="00AA3D30" w:rsidP="00AA3D30">
            <w:pPr>
              <w:pStyle w:val="ListParagraph"/>
              <w:ind w:left="0"/>
              <w:rPr>
                <w:b/>
              </w:rPr>
            </w:pPr>
          </w:p>
          <w:p w:rsidR="00AA3D30" w:rsidRPr="00237E73" w:rsidRDefault="00AA3D30" w:rsidP="00AA3D30">
            <w:pPr>
              <w:pStyle w:val="ListParagraph"/>
              <w:shd w:val="clear" w:color="auto" w:fill="FDE9D9" w:themeFill="accent6" w:themeFillTint="33"/>
              <w:ind w:left="0"/>
              <w:rPr>
                <w:b/>
              </w:rPr>
            </w:pPr>
            <w:r w:rsidRPr="00237E73">
              <w:rPr>
                <w:b/>
              </w:rPr>
              <w:t>В. ПОДАДЕНИ  ПРОЕКТНИ ПРЕДЛОЖЕНИЯ</w:t>
            </w:r>
          </w:p>
          <w:p w:rsidR="00AA3D30" w:rsidRPr="00237E73" w:rsidRDefault="00AA3D30" w:rsidP="00AA3D30">
            <w:pPr>
              <w:pStyle w:val="ListParagraph"/>
              <w:ind w:left="0"/>
              <w:rPr>
                <w:lang w:val="en-US"/>
              </w:rPr>
            </w:pPr>
          </w:p>
        </w:tc>
      </w:tr>
      <w:tr w:rsidR="00AA3D30" w:rsidRPr="00237E73" w:rsidTr="00AA3D30">
        <w:tc>
          <w:tcPr>
            <w:tcW w:w="3685" w:type="dxa"/>
          </w:tcPr>
          <w:p w:rsidR="00AA3D30" w:rsidRPr="00237E73" w:rsidRDefault="00AA3D30" w:rsidP="00AA3D30">
            <w:pPr>
              <w:pStyle w:val="ListParagraph"/>
              <w:ind w:left="0"/>
              <w:rPr>
                <w:b/>
              </w:rPr>
            </w:pPr>
            <w:r w:rsidRPr="00237E73">
              <w:t>1. Община Гърмен  „Подобрена първична медицинска помощ“</w:t>
            </w:r>
          </w:p>
          <w:p w:rsidR="00AA3D30" w:rsidRPr="00237E73" w:rsidRDefault="00AA3D30" w:rsidP="00AA3D30">
            <w:pPr>
              <w:pStyle w:val="ListParagraph"/>
              <w:ind w:left="0"/>
            </w:pPr>
          </w:p>
        </w:tc>
        <w:tc>
          <w:tcPr>
            <w:tcW w:w="2127" w:type="dxa"/>
          </w:tcPr>
          <w:p w:rsidR="00AA3D30" w:rsidRPr="00237E73" w:rsidRDefault="00AA3D30" w:rsidP="00AA3D30">
            <w:pPr>
              <w:pStyle w:val="ListParagraph"/>
              <w:ind w:left="0"/>
              <w:rPr>
                <w:lang w:val="en-US"/>
              </w:rPr>
            </w:pPr>
            <w:r w:rsidRPr="00237E73">
              <w:t>„Трансграничен регион с висока степан на социално приобщаване”,</w:t>
            </w:r>
          </w:p>
        </w:tc>
        <w:tc>
          <w:tcPr>
            <w:tcW w:w="1842" w:type="dxa"/>
          </w:tcPr>
          <w:p w:rsidR="00AA3D30" w:rsidRPr="00237E73" w:rsidRDefault="00AA3D30" w:rsidP="00AA3D30">
            <w:pPr>
              <w:pStyle w:val="ListParagraph"/>
              <w:ind w:left="0"/>
              <w:rPr>
                <w:lang w:val="en-US"/>
              </w:rPr>
            </w:pPr>
            <w:r w:rsidRPr="00237E73">
              <w:t>Програма за трансгранично сътрудничество Гърция – България 2014</w:t>
            </w:r>
            <w:r w:rsidRPr="00237E73">
              <w:rPr>
                <w:lang w:val="en-US"/>
              </w:rPr>
              <w:t xml:space="preserve"> </w:t>
            </w:r>
            <w:r w:rsidRPr="00237E73">
              <w:t>– 2020</w:t>
            </w:r>
          </w:p>
        </w:tc>
        <w:tc>
          <w:tcPr>
            <w:tcW w:w="1560" w:type="dxa"/>
          </w:tcPr>
          <w:p w:rsidR="00AA3D30" w:rsidRPr="00237E73" w:rsidRDefault="00AA3D30" w:rsidP="00AA3D30">
            <w:pPr>
              <w:pStyle w:val="ListParagraph"/>
              <w:ind w:left="0"/>
            </w:pPr>
            <w:r w:rsidRPr="00237E73">
              <w:t xml:space="preserve">392 684.45 евро за община Гърмен </w:t>
            </w:r>
          </w:p>
          <w:p w:rsidR="00AA3D30" w:rsidRPr="00237E73" w:rsidRDefault="00AA3D30" w:rsidP="00AA3D30">
            <w:pPr>
              <w:pStyle w:val="ListParagraph"/>
              <w:ind w:left="0"/>
            </w:pPr>
            <w:r w:rsidRPr="00237E73">
              <w:t>768 012,24 лв.</w:t>
            </w:r>
          </w:p>
        </w:tc>
        <w:tc>
          <w:tcPr>
            <w:tcW w:w="2409" w:type="dxa"/>
          </w:tcPr>
          <w:p w:rsidR="00AA3D30" w:rsidRPr="00237E73" w:rsidRDefault="00AA3D30" w:rsidP="00AA3D30">
            <w:pPr>
              <w:jc w:val="both"/>
              <w:rPr>
                <w:lang w:val="ru-RU" w:eastAsia="en-US"/>
              </w:rPr>
            </w:pPr>
            <w:r w:rsidRPr="00237E73">
              <w:rPr>
                <w:lang w:eastAsia="en-US"/>
              </w:rPr>
              <w:t>Инвестиране в здравна и социална инфраструктура, която допринася за националното, регионалното и местното развитие, понижаване на неравнопоставеността по отношение на здравния статус, насърчаване на социалното приобщаване чрез подобряване на достъпа до обществени, културни и развлекателни услуги и преминаването от служби на институционално равнище към служби на местно равнище.</w:t>
            </w:r>
          </w:p>
          <w:p w:rsidR="00AA3D30" w:rsidRPr="00237E73" w:rsidRDefault="00AA3D30" w:rsidP="00AA3D30">
            <w:pPr>
              <w:pStyle w:val="ListParagraph"/>
              <w:ind w:left="0"/>
              <w:rPr>
                <w:lang w:val="en-US"/>
              </w:rPr>
            </w:pPr>
          </w:p>
        </w:tc>
        <w:tc>
          <w:tcPr>
            <w:tcW w:w="3119" w:type="dxa"/>
          </w:tcPr>
          <w:p w:rsidR="00AA3D30" w:rsidRPr="00237E73" w:rsidRDefault="00AA3D30" w:rsidP="00AA3D30">
            <w:pPr>
              <w:pStyle w:val="ListParagraph"/>
              <w:ind w:left="0"/>
            </w:pPr>
            <w:r w:rsidRPr="00237E73">
              <w:t>В процес на оценка</w:t>
            </w:r>
          </w:p>
        </w:tc>
      </w:tr>
      <w:tr w:rsidR="00AA3D30" w:rsidRPr="00237E73" w:rsidTr="00AA3D30">
        <w:tc>
          <w:tcPr>
            <w:tcW w:w="3685" w:type="dxa"/>
          </w:tcPr>
          <w:p w:rsidR="00AA3D30" w:rsidRPr="00237E73" w:rsidRDefault="00AA3D30" w:rsidP="00AA3D30">
            <w:pPr>
              <w:pStyle w:val="ListParagraph"/>
              <w:ind w:left="0"/>
            </w:pPr>
            <w:r w:rsidRPr="00237E73">
              <w:t>2. Община Гърмен</w:t>
            </w:r>
          </w:p>
          <w:p w:rsidR="00AA3D30" w:rsidRPr="00237E73" w:rsidRDefault="00AA3D30" w:rsidP="00AA3D30">
            <w:pPr>
              <w:pStyle w:val="ListParagraph"/>
              <w:ind w:left="0"/>
            </w:pPr>
            <w:r w:rsidRPr="00237E73">
              <w:rPr>
                <w:noProof/>
                <w:lang w:val="en-US" w:eastAsia="sr-Cyrl-CS"/>
              </w:rPr>
              <w:t>„</w:t>
            </w:r>
            <w:r w:rsidRPr="00237E73">
              <w:rPr>
                <w:noProof/>
                <w:lang w:eastAsia="sr-Cyrl-CS"/>
              </w:rPr>
              <w:t>Инициатива за подобряване на капацитета и достъпа до туристическите дестинации в транграничния район“</w:t>
            </w:r>
          </w:p>
        </w:tc>
        <w:tc>
          <w:tcPr>
            <w:tcW w:w="2127" w:type="dxa"/>
          </w:tcPr>
          <w:p w:rsidR="00AA3D30" w:rsidRPr="00237E73" w:rsidRDefault="00AA3D30" w:rsidP="00AA3D30">
            <w:pPr>
              <w:pStyle w:val="ListParagraph"/>
              <w:ind w:left="0"/>
              <w:rPr>
                <w:lang w:val="en-US"/>
              </w:rPr>
            </w:pPr>
            <w:r w:rsidRPr="00237E73">
              <w:t>„Устойчив и адаптиран към климатичните промени трансграничен район“,</w:t>
            </w:r>
          </w:p>
        </w:tc>
        <w:tc>
          <w:tcPr>
            <w:tcW w:w="1842" w:type="dxa"/>
          </w:tcPr>
          <w:p w:rsidR="00AA3D30" w:rsidRPr="00237E73" w:rsidRDefault="00AA3D30" w:rsidP="00AA3D30">
            <w:pPr>
              <w:pStyle w:val="ListParagraph"/>
              <w:ind w:left="0"/>
              <w:rPr>
                <w:lang w:val="en-US"/>
              </w:rPr>
            </w:pPr>
            <w:r w:rsidRPr="00237E73">
              <w:t>Програма за трансгранично сътрудничество Гърция – България 2014</w:t>
            </w:r>
            <w:r w:rsidRPr="00237E73">
              <w:rPr>
                <w:lang w:val="en-US"/>
              </w:rPr>
              <w:t xml:space="preserve"> </w:t>
            </w:r>
            <w:r w:rsidRPr="00237E73">
              <w:t>– 2020</w:t>
            </w:r>
          </w:p>
        </w:tc>
        <w:tc>
          <w:tcPr>
            <w:tcW w:w="1560" w:type="dxa"/>
          </w:tcPr>
          <w:p w:rsidR="00AA3D30" w:rsidRPr="00237E73" w:rsidRDefault="00AA3D30" w:rsidP="00AA3D30">
            <w:pPr>
              <w:pStyle w:val="ListParagraph"/>
              <w:ind w:left="0"/>
            </w:pPr>
            <w:r w:rsidRPr="00237E73">
              <w:t xml:space="preserve">300 729,51 евро за община Гърмен </w:t>
            </w:r>
          </w:p>
          <w:p w:rsidR="00AA3D30" w:rsidRPr="00237E73" w:rsidRDefault="00AA3D30" w:rsidP="00AA3D30">
            <w:pPr>
              <w:pStyle w:val="ListParagraph"/>
              <w:ind w:left="0"/>
            </w:pPr>
            <w:r w:rsidRPr="00237E73">
              <w:t>588 166,77 лв.</w:t>
            </w:r>
          </w:p>
        </w:tc>
        <w:tc>
          <w:tcPr>
            <w:tcW w:w="2409" w:type="dxa"/>
          </w:tcPr>
          <w:p w:rsidR="00AA3D30" w:rsidRPr="00237E73" w:rsidRDefault="00AA3D30" w:rsidP="00AA3D30">
            <w:pPr>
              <w:pStyle w:val="ListParagraph"/>
              <w:ind w:left="0"/>
            </w:pPr>
            <w:r w:rsidRPr="00237E73">
              <w:rPr>
                <w:noProof/>
                <w:lang w:eastAsia="sr-Cyrl-CS"/>
              </w:rPr>
              <w:t>„Консервация, съхранение, промотиране и развитие на природното и културно наследство“</w:t>
            </w:r>
            <w:r w:rsidRPr="00237E73">
              <w:rPr>
                <w:noProof/>
                <w:lang w:val="en-US" w:eastAsia="sr-Cyrl-CS"/>
              </w:rPr>
              <w:t xml:space="preserve"> </w:t>
            </w:r>
            <w:r w:rsidRPr="00237E73">
              <w:rPr>
                <w:noProof/>
                <w:lang w:eastAsia="sr-Cyrl-CS"/>
              </w:rPr>
              <w:t xml:space="preserve">в курортното село </w:t>
            </w:r>
            <w:r w:rsidRPr="00237E73">
              <w:rPr>
                <w:noProof/>
                <w:lang w:eastAsia="sr-Cyrl-CS"/>
              </w:rPr>
              <w:lastRenderedPageBreak/>
              <w:t>Огняново</w:t>
            </w:r>
          </w:p>
        </w:tc>
        <w:tc>
          <w:tcPr>
            <w:tcW w:w="3119" w:type="dxa"/>
          </w:tcPr>
          <w:p w:rsidR="00AA3D30" w:rsidRPr="00237E73" w:rsidRDefault="00AA3D30" w:rsidP="00AA3D30">
            <w:pPr>
              <w:pStyle w:val="ListParagraph"/>
              <w:ind w:left="0"/>
              <w:rPr>
                <w:lang w:val="en-US"/>
              </w:rPr>
            </w:pPr>
            <w:r w:rsidRPr="00237E73">
              <w:lastRenderedPageBreak/>
              <w:t>В процес на оценка</w:t>
            </w:r>
          </w:p>
        </w:tc>
      </w:tr>
      <w:tr w:rsidR="00AA3D30" w:rsidRPr="00237E73" w:rsidTr="00AA3D30">
        <w:tc>
          <w:tcPr>
            <w:tcW w:w="3685" w:type="dxa"/>
          </w:tcPr>
          <w:p w:rsidR="00AA3D30" w:rsidRPr="00237E73" w:rsidRDefault="00AA3D30" w:rsidP="00AA3D30">
            <w:pPr>
              <w:pStyle w:val="ListParagraph"/>
              <w:ind w:left="0"/>
            </w:pPr>
            <w:r w:rsidRPr="00237E73">
              <w:lastRenderedPageBreak/>
              <w:t>3. Община Гърмен „Реконструкция на улична мрежа в населени места на територията на община Гърмен“</w:t>
            </w:r>
          </w:p>
        </w:tc>
        <w:tc>
          <w:tcPr>
            <w:tcW w:w="2127" w:type="dxa"/>
          </w:tcPr>
          <w:p w:rsidR="00AA3D30" w:rsidRPr="00237E73" w:rsidRDefault="00AA3D30" w:rsidP="00AA3D30">
            <w:pPr>
              <w:pStyle w:val="ListParagraph"/>
              <w:ind w:left="0"/>
            </w:pPr>
            <w:r w:rsidRPr="00237E73">
              <w:t>Инвестиции в създаването, подобряването или разширяването на всички видове малка по мащаби инфраструктура</w:t>
            </w:r>
          </w:p>
        </w:tc>
        <w:tc>
          <w:tcPr>
            <w:tcW w:w="1842" w:type="dxa"/>
          </w:tcPr>
          <w:p w:rsidR="00AA3D30" w:rsidRPr="00237E73" w:rsidRDefault="00AA3D30" w:rsidP="00AA3D30">
            <w:pPr>
              <w:pStyle w:val="ListParagraph"/>
              <w:ind w:left="0"/>
              <w:rPr>
                <w:lang w:val="en-US"/>
              </w:rPr>
            </w:pPr>
            <w:r w:rsidRPr="00237E73">
              <w:rPr>
                <w:color w:val="000000"/>
              </w:rPr>
              <w:t>Програмата за развитие на селските райони за периода 2014 – 2020 г.</w:t>
            </w:r>
          </w:p>
        </w:tc>
        <w:tc>
          <w:tcPr>
            <w:tcW w:w="1560" w:type="dxa"/>
          </w:tcPr>
          <w:p w:rsidR="00AA3D30" w:rsidRPr="00237E73" w:rsidRDefault="00AA3D30" w:rsidP="00AA3D30">
            <w:pPr>
              <w:pStyle w:val="ListParagraph"/>
              <w:ind w:left="0"/>
            </w:pPr>
            <w:r w:rsidRPr="00237E73">
              <w:t>1 955 177. 24 лв</w:t>
            </w:r>
          </w:p>
        </w:tc>
        <w:tc>
          <w:tcPr>
            <w:tcW w:w="2409" w:type="dxa"/>
          </w:tcPr>
          <w:p w:rsidR="00AA3D30" w:rsidRPr="00237E73" w:rsidRDefault="00AA3D30" w:rsidP="00AA3D30">
            <w:pPr>
              <w:pStyle w:val="ListParagraph"/>
              <w:ind w:left="0"/>
            </w:pPr>
            <w:r w:rsidRPr="00237E73">
              <w:t>Основни услуги и обновяване на селата в селските райони</w:t>
            </w:r>
          </w:p>
        </w:tc>
        <w:tc>
          <w:tcPr>
            <w:tcW w:w="3119" w:type="dxa"/>
          </w:tcPr>
          <w:p w:rsidR="00AA3D30" w:rsidRPr="00237E73" w:rsidRDefault="00AA3D30" w:rsidP="00AA3D30">
            <w:pPr>
              <w:pStyle w:val="ListParagraph"/>
              <w:ind w:left="0"/>
              <w:rPr>
                <w:lang w:val="en-US"/>
              </w:rPr>
            </w:pPr>
            <w:r w:rsidRPr="00237E73">
              <w:t>В процес на оценка</w:t>
            </w:r>
          </w:p>
        </w:tc>
      </w:tr>
      <w:tr w:rsidR="00AA3D30" w:rsidRPr="00237E73" w:rsidTr="00AA3D30">
        <w:tc>
          <w:tcPr>
            <w:tcW w:w="3685" w:type="dxa"/>
          </w:tcPr>
          <w:p w:rsidR="00AA3D30" w:rsidRPr="00237E73" w:rsidRDefault="00AA3D30" w:rsidP="00AA3D30">
            <w:pPr>
              <w:pStyle w:val="ListParagraph"/>
              <w:ind w:left="0"/>
            </w:pPr>
            <w:r w:rsidRPr="00237E73">
              <w:t>4. Община Гърмен „Реконструкция и рехабилитация на общински пътища на територията на община Гърмен“</w:t>
            </w:r>
          </w:p>
        </w:tc>
        <w:tc>
          <w:tcPr>
            <w:tcW w:w="2127" w:type="dxa"/>
          </w:tcPr>
          <w:p w:rsidR="00AA3D30" w:rsidRPr="00237E73" w:rsidRDefault="00AA3D30" w:rsidP="00AA3D30">
            <w:pPr>
              <w:pStyle w:val="ListParagraph"/>
              <w:ind w:left="0"/>
              <w:rPr>
                <w:lang w:val="en-US"/>
              </w:rPr>
            </w:pPr>
            <w:r w:rsidRPr="00237E73">
              <w:t>Инвестиции в създаването, подобряването или разширяването на всички видове малка по мащаби инфраструктура</w:t>
            </w:r>
          </w:p>
        </w:tc>
        <w:tc>
          <w:tcPr>
            <w:tcW w:w="1842" w:type="dxa"/>
          </w:tcPr>
          <w:p w:rsidR="00AA3D30" w:rsidRPr="00237E73" w:rsidRDefault="00AA3D30" w:rsidP="00AA3D30">
            <w:pPr>
              <w:pStyle w:val="ListParagraph"/>
              <w:ind w:left="0"/>
              <w:rPr>
                <w:lang w:val="en-US"/>
              </w:rPr>
            </w:pPr>
            <w:r w:rsidRPr="00237E73">
              <w:rPr>
                <w:color w:val="000000"/>
              </w:rPr>
              <w:t>Програмата за развитие на селските райони за периода 2014 – 2020 г.</w:t>
            </w:r>
          </w:p>
        </w:tc>
        <w:tc>
          <w:tcPr>
            <w:tcW w:w="1560" w:type="dxa"/>
          </w:tcPr>
          <w:p w:rsidR="00AA3D30" w:rsidRPr="00237E73" w:rsidRDefault="00AA3D30" w:rsidP="00AA3D30">
            <w:pPr>
              <w:pStyle w:val="ListParagraph"/>
              <w:ind w:left="0"/>
            </w:pPr>
            <w:r w:rsidRPr="00237E73">
              <w:t>3 931 923. 10 лв.</w:t>
            </w:r>
          </w:p>
        </w:tc>
        <w:tc>
          <w:tcPr>
            <w:tcW w:w="2409" w:type="dxa"/>
          </w:tcPr>
          <w:p w:rsidR="00AA3D30" w:rsidRPr="00237E73" w:rsidRDefault="00AA3D30" w:rsidP="00AA3D30">
            <w:pPr>
              <w:pStyle w:val="ListParagraph"/>
              <w:ind w:left="0"/>
              <w:rPr>
                <w:lang w:val="en-US"/>
              </w:rPr>
            </w:pPr>
            <w:r w:rsidRPr="00237E73">
              <w:t>Основни услуги и обновяване на селата в селските райони</w:t>
            </w:r>
          </w:p>
        </w:tc>
        <w:tc>
          <w:tcPr>
            <w:tcW w:w="3119" w:type="dxa"/>
          </w:tcPr>
          <w:p w:rsidR="00AA3D30" w:rsidRPr="00237E73" w:rsidRDefault="00AA3D30" w:rsidP="00AA3D30">
            <w:pPr>
              <w:pStyle w:val="ListParagraph"/>
              <w:ind w:left="0"/>
              <w:rPr>
                <w:lang w:val="en-US"/>
              </w:rPr>
            </w:pPr>
            <w:r w:rsidRPr="00237E73">
              <w:t>В процес на оценка</w:t>
            </w:r>
          </w:p>
        </w:tc>
      </w:tr>
      <w:tr w:rsidR="00AA3D30" w:rsidRPr="00237E73" w:rsidTr="00AA3D30">
        <w:tc>
          <w:tcPr>
            <w:tcW w:w="3685" w:type="dxa"/>
          </w:tcPr>
          <w:p w:rsidR="00AA3D30" w:rsidRPr="00237E73" w:rsidRDefault="00AA3D30" w:rsidP="00AA3D30">
            <w:pPr>
              <w:pStyle w:val="ListParagraph"/>
              <w:ind w:left="0"/>
            </w:pPr>
            <w:r w:rsidRPr="00237E73">
              <w:t>5. Община Гърмен „Реконструкция и обзавеждане на общинска образователна инфраструктура на територията на община Гърмен включваща подобект ОДЗ „Никола Вапцаров“ с. Дебрен“</w:t>
            </w:r>
          </w:p>
        </w:tc>
        <w:tc>
          <w:tcPr>
            <w:tcW w:w="2127" w:type="dxa"/>
          </w:tcPr>
          <w:p w:rsidR="00AA3D30" w:rsidRPr="00237E73" w:rsidRDefault="00AA3D30" w:rsidP="00AA3D30">
            <w:pPr>
              <w:pStyle w:val="ListParagraph"/>
              <w:ind w:left="0"/>
              <w:rPr>
                <w:lang w:val="en-US"/>
              </w:rPr>
            </w:pPr>
            <w:r w:rsidRPr="00237E73">
              <w:t>Инвестиции в създаването, подобряването или разширяването на всички видове малка по мащаби инфраструктура</w:t>
            </w:r>
          </w:p>
        </w:tc>
        <w:tc>
          <w:tcPr>
            <w:tcW w:w="1842" w:type="dxa"/>
          </w:tcPr>
          <w:p w:rsidR="00AA3D30" w:rsidRPr="00237E73" w:rsidRDefault="00AA3D30" w:rsidP="00AA3D30">
            <w:pPr>
              <w:pStyle w:val="ListParagraph"/>
              <w:ind w:left="0"/>
              <w:rPr>
                <w:lang w:val="en-US"/>
              </w:rPr>
            </w:pPr>
            <w:r w:rsidRPr="00237E73">
              <w:rPr>
                <w:color w:val="000000"/>
              </w:rPr>
              <w:t>Програмата за развитие на селските райони за периода 2014 – 2020 г.</w:t>
            </w:r>
          </w:p>
        </w:tc>
        <w:tc>
          <w:tcPr>
            <w:tcW w:w="1560" w:type="dxa"/>
          </w:tcPr>
          <w:p w:rsidR="00AA3D30" w:rsidRPr="00237E73" w:rsidRDefault="00AA3D30" w:rsidP="00AA3D30">
            <w:pPr>
              <w:pStyle w:val="ListParagraph"/>
              <w:ind w:left="0"/>
            </w:pPr>
            <w:r w:rsidRPr="00237E73">
              <w:t>852 105. 84 лв.</w:t>
            </w:r>
          </w:p>
        </w:tc>
        <w:tc>
          <w:tcPr>
            <w:tcW w:w="2409" w:type="dxa"/>
          </w:tcPr>
          <w:p w:rsidR="00AA3D30" w:rsidRPr="00237E73" w:rsidRDefault="00AA3D30" w:rsidP="00AA3D30">
            <w:pPr>
              <w:pStyle w:val="ListParagraph"/>
              <w:ind w:left="0"/>
              <w:rPr>
                <w:lang w:val="en-US"/>
              </w:rPr>
            </w:pPr>
            <w:r w:rsidRPr="00237E73">
              <w:t>Основни услуги и обновяване на селата в селските райони</w:t>
            </w:r>
          </w:p>
        </w:tc>
        <w:tc>
          <w:tcPr>
            <w:tcW w:w="3119" w:type="dxa"/>
          </w:tcPr>
          <w:p w:rsidR="00AA3D30" w:rsidRPr="00237E73" w:rsidRDefault="00AA3D30" w:rsidP="00AA3D30">
            <w:pPr>
              <w:pStyle w:val="ListParagraph"/>
              <w:ind w:left="0"/>
              <w:rPr>
                <w:lang w:val="en-US"/>
              </w:rPr>
            </w:pPr>
            <w:r w:rsidRPr="00237E73">
              <w:t>В процес на оценка</w:t>
            </w:r>
          </w:p>
        </w:tc>
      </w:tr>
      <w:tr w:rsidR="00AA3D30" w:rsidRPr="00237E73" w:rsidTr="00AA3D30">
        <w:tc>
          <w:tcPr>
            <w:tcW w:w="14742" w:type="dxa"/>
            <w:gridSpan w:val="6"/>
            <w:shd w:val="clear" w:color="auto" w:fill="FDE9D9" w:themeFill="accent6" w:themeFillTint="33"/>
          </w:tcPr>
          <w:p w:rsidR="00AA3D30" w:rsidRPr="00237E73" w:rsidRDefault="00AA3D30" w:rsidP="00AA3D30">
            <w:pPr>
              <w:pStyle w:val="ListParagraph"/>
              <w:ind w:left="0"/>
              <w:jc w:val="both"/>
              <w:rPr>
                <w:b/>
              </w:rPr>
            </w:pPr>
          </w:p>
          <w:p w:rsidR="00AA3D30" w:rsidRPr="00237E73" w:rsidRDefault="00AA3D30" w:rsidP="00AA3D30">
            <w:pPr>
              <w:pStyle w:val="ListParagraph"/>
              <w:ind w:left="0"/>
              <w:jc w:val="both"/>
              <w:rPr>
                <w:b/>
              </w:rPr>
            </w:pPr>
            <w:r w:rsidRPr="00237E73">
              <w:rPr>
                <w:b/>
              </w:rPr>
              <w:t xml:space="preserve">Г. СКЛЮЧЕНИ ДОГОВОРИ / ПРОЕКТИ В ПРОЦЕС НА ИЗПЪЛНЕНИЕ </w:t>
            </w:r>
          </w:p>
          <w:p w:rsidR="00AA3D30" w:rsidRPr="00237E73" w:rsidRDefault="00AA3D30" w:rsidP="00AA3D30">
            <w:pPr>
              <w:pStyle w:val="ListParagraph"/>
              <w:ind w:left="0"/>
              <w:jc w:val="both"/>
              <w:rPr>
                <w:lang w:val="en-US"/>
              </w:rPr>
            </w:pPr>
          </w:p>
        </w:tc>
      </w:tr>
      <w:tr w:rsidR="00AA3D30" w:rsidRPr="00237E73" w:rsidTr="00AA3D30">
        <w:tc>
          <w:tcPr>
            <w:tcW w:w="3685" w:type="dxa"/>
          </w:tcPr>
          <w:p w:rsidR="00AA3D30" w:rsidRPr="00237E73" w:rsidRDefault="00AA3D30" w:rsidP="00AA3D30">
            <w:r w:rsidRPr="00237E73">
              <w:t>1. Община Гърмен „Независим живот“</w:t>
            </w:r>
          </w:p>
        </w:tc>
        <w:tc>
          <w:tcPr>
            <w:tcW w:w="2127" w:type="dxa"/>
          </w:tcPr>
          <w:p w:rsidR="00AA3D30" w:rsidRPr="00237E73" w:rsidRDefault="00AA3D30" w:rsidP="00AA3D30">
            <w:pPr>
              <w:pStyle w:val="ListParagraph"/>
              <w:ind w:left="0"/>
            </w:pPr>
            <w:r w:rsidRPr="00237E73">
              <w:t xml:space="preserve">Социални услуги </w:t>
            </w:r>
          </w:p>
        </w:tc>
        <w:tc>
          <w:tcPr>
            <w:tcW w:w="1842" w:type="dxa"/>
          </w:tcPr>
          <w:p w:rsidR="00AA3D30" w:rsidRPr="00237E73" w:rsidRDefault="00AA3D30" w:rsidP="00AA3D30">
            <w:pPr>
              <w:pStyle w:val="ListParagraph"/>
              <w:ind w:left="0"/>
            </w:pPr>
            <w:r w:rsidRPr="00237E73">
              <w:t>ОП РЧР 2014- 2020 съфинансирана от Европейски социален фонд на ЕС</w:t>
            </w:r>
          </w:p>
        </w:tc>
        <w:tc>
          <w:tcPr>
            <w:tcW w:w="1560" w:type="dxa"/>
          </w:tcPr>
          <w:p w:rsidR="00AA3D30" w:rsidRPr="00237E73" w:rsidRDefault="00AA3D30" w:rsidP="00AA3D30">
            <w:pPr>
              <w:pStyle w:val="ListParagraph"/>
              <w:ind w:left="0"/>
            </w:pPr>
            <w:r w:rsidRPr="00237E73">
              <w:t>499 704 лв.</w:t>
            </w:r>
          </w:p>
        </w:tc>
        <w:tc>
          <w:tcPr>
            <w:tcW w:w="2409" w:type="dxa"/>
          </w:tcPr>
          <w:p w:rsidR="00AA3D30" w:rsidRPr="00237E73" w:rsidRDefault="00AA3D30" w:rsidP="00AA3D30">
            <w:pPr>
              <w:pStyle w:val="ListParagraph"/>
              <w:ind w:left="0"/>
              <w:rPr>
                <w:lang w:val="en-US"/>
              </w:rPr>
            </w:pPr>
            <w:proofErr w:type="spellStart"/>
            <w:r w:rsidRPr="00237E73">
              <w:rPr>
                <w:lang w:val="en-US"/>
              </w:rPr>
              <w:t>Подобряване</w:t>
            </w:r>
            <w:proofErr w:type="spellEnd"/>
            <w:r w:rsidRPr="00237E73">
              <w:rPr>
                <w:lang w:val="en-US"/>
              </w:rPr>
              <w:t xml:space="preserve"> </w:t>
            </w:r>
            <w:proofErr w:type="spellStart"/>
            <w:r w:rsidRPr="00237E73">
              <w:rPr>
                <w:lang w:val="en-US"/>
              </w:rPr>
              <w:t>качеството</w:t>
            </w:r>
            <w:proofErr w:type="spellEnd"/>
            <w:r w:rsidRPr="00237E73">
              <w:rPr>
                <w:lang w:val="en-US"/>
              </w:rPr>
              <w:t xml:space="preserve"> на </w:t>
            </w:r>
            <w:proofErr w:type="spellStart"/>
            <w:r w:rsidRPr="00237E73">
              <w:rPr>
                <w:lang w:val="en-US"/>
              </w:rPr>
              <w:t>живот</w:t>
            </w:r>
            <w:proofErr w:type="spellEnd"/>
            <w:r w:rsidRPr="00237E73">
              <w:rPr>
                <w:lang w:val="en-US"/>
              </w:rPr>
              <w:t xml:space="preserve"> и на </w:t>
            </w:r>
            <w:proofErr w:type="spellStart"/>
            <w:r w:rsidRPr="00237E73">
              <w:rPr>
                <w:lang w:val="en-US"/>
              </w:rPr>
              <w:t>достъпа</w:t>
            </w:r>
            <w:proofErr w:type="spellEnd"/>
            <w:r w:rsidRPr="00237E73">
              <w:rPr>
                <w:lang w:val="en-US"/>
              </w:rPr>
              <w:t xml:space="preserve"> </w:t>
            </w:r>
            <w:proofErr w:type="spellStart"/>
            <w:r w:rsidRPr="00237E73">
              <w:rPr>
                <w:lang w:val="en-US"/>
              </w:rPr>
              <w:t>до</w:t>
            </w:r>
            <w:proofErr w:type="spellEnd"/>
            <w:r w:rsidRPr="00237E73">
              <w:rPr>
                <w:lang w:val="en-US"/>
              </w:rPr>
              <w:t xml:space="preserve"> </w:t>
            </w:r>
            <w:proofErr w:type="spellStart"/>
            <w:r w:rsidRPr="00237E73">
              <w:rPr>
                <w:lang w:val="en-US"/>
              </w:rPr>
              <w:t>услуги</w:t>
            </w:r>
            <w:proofErr w:type="spellEnd"/>
            <w:r w:rsidRPr="00237E73">
              <w:rPr>
                <w:lang w:val="en-US"/>
              </w:rPr>
              <w:t xml:space="preserve"> </w:t>
            </w:r>
            <w:proofErr w:type="spellStart"/>
            <w:r w:rsidRPr="00237E73">
              <w:rPr>
                <w:lang w:val="en-US"/>
              </w:rPr>
              <w:t>за</w:t>
            </w:r>
            <w:proofErr w:type="spellEnd"/>
            <w:r w:rsidRPr="00237E73">
              <w:rPr>
                <w:lang w:val="en-US"/>
              </w:rPr>
              <w:t xml:space="preserve"> </w:t>
            </w:r>
            <w:proofErr w:type="spellStart"/>
            <w:r w:rsidRPr="00237E73">
              <w:rPr>
                <w:lang w:val="en-US"/>
              </w:rPr>
              <w:t>социално</w:t>
            </w:r>
            <w:proofErr w:type="spellEnd"/>
            <w:r w:rsidRPr="00237E73">
              <w:rPr>
                <w:lang w:val="en-US"/>
              </w:rPr>
              <w:t xml:space="preserve"> </w:t>
            </w:r>
            <w:proofErr w:type="spellStart"/>
            <w:r w:rsidRPr="00237E73">
              <w:rPr>
                <w:lang w:val="en-US"/>
              </w:rPr>
              <w:t>включване</w:t>
            </w:r>
            <w:proofErr w:type="spellEnd"/>
            <w:r w:rsidRPr="00237E73">
              <w:rPr>
                <w:lang w:val="en-US"/>
              </w:rPr>
              <w:t>.</w:t>
            </w:r>
          </w:p>
        </w:tc>
        <w:tc>
          <w:tcPr>
            <w:tcW w:w="3119" w:type="dxa"/>
          </w:tcPr>
          <w:p w:rsidR="00AA3D30" w:rsidRPr="00237E73" w:rsidRDefault="00AA3D30" w:rsidP="00AA3D30">
            <w:pPr>
              <w:pStyle w:val="ListParagraph"/>
              <w:ind w:left="0"/>
            </w:pPr>
            <w:r w:rsidRPr="00237E73">
              <w:t>В процес на изпълнение</w:t>
            </w:r>
          </w:p>
        </w:tc>
      </w:tr>
      <w:tr w:rsidR="00AA3D30" w:rsidRPr="00237E73" w:rsidTr="00AA3D30">
        <w:trPr>
          <w:trHeight w:val="3363"/>
        </w:trPr>
        <w:tc>
          <w:tcPr>
            <w:tcW w:w="3685" w:type="dxa"/>
          </w:tcPr>
          <w:p w:rsidR="00AA3D30" w:rsidRPr="00237E73" w:rsidRDefault="00AA3D30" w:rsidP="00AA3D30">
            <w:r w:rsidRPr="00237E73">
              <w:lastRenderedPageBreak/>
              <w:t xml:space="preserve">2 .Бенефициент община Босилово, Община Гърмен- партньор </w:t>
            </w:r>
          </w:p>
          <w:p w:rsidR="00AA3D30" w:rsidRPr="00237E73" w:rsidRDefault="00AA3D30" w:rsidP="00AA3D30">
            <w:r w:rsidRPr="00237E73">
              <w:t xml:space="preserve">„Развитие на туризма в трансграничния регион Босилово - Гърмен, чрез запазване на местните културни традиции“ </w:t>
            </w:r>
          </w:p>
        </w:tc>
        <w:tc>
          <w:tcPr>
            <w:tcW w:w="2127" w:type="dxa"/>
          </w:tcPr>
          <w:p w:rsidR="00AA3D30" w:rsidRPr="00237E73" w:rsidRDefault="00AA3D30" w:rsidP="00AA3D30">
            <w:pPr>
              <w:pStyle w:val="ListParagraph"/>
              <w:ind w:left="0"/>
            </w:pPr>
            <w:r w:rsidRPr="00237E73">
              <w:t>Туризма в трансграничния регион</w:t>
            </w:r>
          </w:p>
        </w:tc>
        <w:tc>
          <w:tcPr>
            <w:tcW w:w="1842" w:type="dxa"/>
          </w:tcPr>
          <w:p w:rsidR="00AA3D30" w:rsidRPr="00237E73" w:rsidRDefault="00AA3D30" w:rsidP="00AA3D30">
            <w:pPr>
              <w:pStyle w:val="ListParagraph"/>
              <w:ind w:left="0"/>
              <w:rPr>
                <w:lang w:val="en-US"/>
              </w:rPr>
            </w:pPr>
            <w:r w:rsidRPr="00237E73">
              <w:t>Програмата за ТГС между Република България и Бивша Югославска Република Македония</w:t>
            </w:r>
          </w:p>
        </w:tc>
        <w:tc>
          <w:tcPr>
            <w:tcW w:w="1560" w:type="dxa"/>
          </w:tcPr>
          <w:p w:rsidR="00AA3D30" w:rsidRPr="00237E73" w:rsidRDefault="00AA3D30" w:rsidP="00AA3D30">
            <w:pPr>
              <w:pStyle w:val="ListParagraph"/>
              <w:ind w:left="0"/>
            </w:pPr>
            <w:r w:rsidRPr="00237E73">
              <w:t>182 435,17 евро за община Гърмен</w:t>
            </w:r>
          </w:p>
          <w:p w:rsidR="00AA3D30" w:rsidRPr="00237E73" w:rsidRDefault="00AA3D30" w:rsidP="00AA3D30">
            <w:pPr>
              <w:pStyle w:val="ListParagraph"/>
              <w:ind w:left="0"/>
            </w:pPr>
            <w:r w:rsidRPr="00237E73">
              <w:t>356 806,70 лв.</w:t>
            </w:r>
          </w:p>
        </w:tc>
        <w:tc>
          <w:tcPr>
            <w:tcW w:w="2409" w:type="dxa"/>
          </w:tcPr>
          <w:p w:rsidR="00AA3D30" w:rsidRPr="00237E73" w:rsidRDefault="00AA3D30" w:rsidP="00AA3D30">
            <w:pPr>
              <w:pStyle w:val="ListParagraph"/>
              <w:ind w:left="0"/>
              <w:rPr>
                <w:lang w:val="en-US"/>
              </w:rPr>
            </w:pPr>
            <w:proofErr w:type="spellStart"/>
            <w:r w:rsidRPr="00237E73">
              <w:rPr>
                <w:lang w:val="en-US"/>
              </w:rPr>
              <w:t>Повишаване</w:t>
            </w:r>
            <w:proofErr w:type="spellEnd"/>
            <w:r w:rsidRPr="00237E73">
              <w:rPr>
                <w:lang w:val="en-US"/>
              </w:rPr>
              <w:t xml:space="preserve"> на </w:t>
            </w:r>
            <w:proofErr w:type="spellStart"/>
            <w:r w:rsidRPr="00237E73">
              <w:rPr>
                <w:lang w:val="en-US"/>
              </w:rPr>
              <w:t>туристическия</w:t>
            </w:r>
            <w:proofErr w:type="spellEnd"/>
            <w:r w:rsidRPr="00237E73">
              <w:rPr>
                <w:lang w:val="en-US"/>
              </w:rPr>
              <w:t xml:space="preserve"> </w:t>
            </w:r>
            <w:proofErr w:type="spellStart"/>
            <w:r w:rsidRPr="00237E73">
              <w:rPr>
                <w:lang w:val="en-US"/>
              </w:rPr>
              <w:t>потенциал</w:t>
            </w:r>
            <w:proofErr w:type="spellEnd"/>
            <w:r w:rsidRPr="00237E73">
              <w:rPr>
                <w:lang w:val="en-US"/>
              </w:rPr>
              <w:t xml:space="preserve"> на </w:t>
            </w:r>
            <w:proofErr w:type="spellStart"/>
            <w:r w:rsidRPr="00237E73">
              <w:rPr>
                <w:lang w:val="en-US"/>
              </w:rPr>
              <w:t>региона</w:t>
            </w:r>
            <w:proofErr w:type="spellEnd"/>
            <w:r w:rsidRPr="00237E73">
              <w:rPr>
                <w:lang w:val="en-US"/>
              </w:rPr>
              <w:t xml:space="preserve"> </w:t>
            </w:r>
            <w:proofErr w:type="spellStart"/>
            <w:r w:rsidRPr="00237E73">
              <w:rPr>
                <w:lang w:val="en-US"/>
              </w:rPr>
              <w:t>чрез</w:t>
            </w:r>
            <w:proofErr w:type="spellEnd"/>
            <w:r w:rsidRPr="00237E73">
              <w:rPr>
                <w:lang w:val="en-US"/>
              </w:rPr>
              <w:t xml:space="preserve"> </w:t>
            </w:r>
            <w:proofErr w:type="spellStart"/>
            <w:r w:rsidRPr="00237E73">
              <w:rPr>
                <w:lang w:val="en-US"/>
              </w:rPr>
              <w:t>сътрудничество</w:t>
            </w:r>
            <w:proofErr w:type="spellEnd"/>
            <w:r w:rsidRPr="00237E73">
              <w:rPr>
                <w:lang w:val="en-US"/>
              </w:rPr>
              <w:t xml:space="preserve"> и </w:t>
            </w:r>
            <w:proofErr w:type="spellStart"/>
            <w:r w:rsidRPr="00237E73">
              <w:rPr>
                <w:lang w:val="en-US"/>
              </w:rPr>
              <w:t>инициативи</w:t>
            </w:r>
            <w:proofErr w:type="spellEnd"/>
            <w:r w:rsidRPr="00237E73">
              <w:rPr>
                <w:lang w:val="en-US"/>
              </w:rPr>
              <w:t xml:space="preserve"> в </w:t>
            </w:r>
            <w:proofErr w:type="spellStart"/>
            <w:r w:rsidRPr="00237E73">
              <w:rPr>
                <w:lang w:val="en-US"/>
              </w:rPr>
              <w:t>добро</w:t>
            </w:r>
            <w:proofErr w:type="spellEnd"/>
            <w:r w:rsidRPr="00237E73">
              <w:rPr>
                <w:lang w:val="en-US"/>
              </w:rPr>
              <w:t xml:space="preserve"> </w:t>
            </w:r>
            <w:proofErr w:type="spellStart"/>
            <w:r w:rsidRPr="00237E73">
              <w:rPr>
                <w:lang w:val="en-US"/>
              </w:rPr>
              <w:t>опазване</w:t>
            </w:r>
            <w:proofErr w:type="spellEnd"/>
            <w:r w:rsidRPr="00237E73">
              <w:rPr>
                <w:lang w:val="en-US"/>
              </w:rPr>
              <w:t xml:space="preserve"> и </w:t>
            </w:r>
            <w:proofErr w:type="spellStart"/>
            <w:r w:rsidRPr="00237E73">
              <w:rPr>
                <w:lang w:val="en-US"/>
              </w:rPr>
              <w:t>устойчиво</w:t>
            </w:r>
            <w:proofErr w:type="spellEnd"/>
            <w:r w:rsidRPr="00237E73">
              <w:rPr>
                <w:lang w:val="en-US"/>
              </w:rPr>
              <w:t xml:space="preserve"> </w:t>
            </w:r>
            <w:proofErr w:type="spellStart"/>
            <w:r w:rsidRPr="00237E73">
              <w:rPr>
                <w:lang w:val="en-US"/>
              </w:rPr>
              <w:t>използване</w:t>
            </w:r>
            <w:proofErr w:type="spellEnd"/>
            <w:r w:rsidRPr="00237E73">
              <w:rPr>
                <w:lang w:val="en-US"/>
              </w:rPr>
              <w:t xml:space="preserve"> на </w:t>
            </w:r>
            <w:proofErr w:type="spellStart"/>
            <w:r w:rsidRPr="00237E73">
              <w:rPr>
                <w:lang w:val="en-US"/>
              </w:rPr>
              <w:t>природното</w:t>
            </w:r>
            <w:proofErr w:type="spellEnd"/>
            <w:r w:rsidRPr="00237E73">
              <w:rPr>
                <w:lang w:val="en-US"/>
              </w:rPr>
              <w:t xml:space="preserve"> и </w:t>
            </w:r>
            <w:proofErr w:type="spellStart"/>
            <w:r w:rsidRPr="00237E73">
              <w:rPr>
                <w:lang w:val="en-US"/>
              </w:rPr>
              <w:t>културното</w:t>
            </w:r>
            <w:proofErr w:type="spellEnd"/>
            <w:r w:rsidRPr="00237E73">
              <w:rPr>
                <w:lang w:val="en-US"/>
              </w:rPr>
              <w:t xml:space="preserve"> </w:t>
            </w:r>
            <w:proofErr w:type="spellStart"/>
            <w:r w:rsidRPr="00237E73">
              <w:rPr>
                <w:lang w:val="en-US"/>
              </w:rPr>
              <w:t>наследство</w:t>
            </w:r>
            <w:proofErr w:type="spellEnd"/>
          </w:p>
        </w:tc>
        <w:tc>
          <w:tcPr>
            <w:tcW w:w="3119" w:type="dxa"/>
          </w:tcPr>
          <w:p w:rsidR="00AA3D30" w:rsidRPr="00237E73" w:rsidRDefault="00AA3D30" w:rsidP="00AA3D30">
            <w:pPr>
              <w:pStyle w:val="ListParagraph"/>
              <w:ind w:left="0"/>
            </w:pPr>
            <w:r w:rsidRPr="00237E73">
              <w:t>В процес на изпълнение</w:t>
            </w:r>
          </w:p>
        </w:tc>
      </w:tr>
      <w:tr w:rsidR="00AA3D30" w:rsidRPr="00237E73" w:rsidTr="00AA3D30">
        <w:tc>
          <w:tcPr>
            <w:tcW w:w="14742" w:type="dxa"/>
            <w:gridSpan w:val="6"/>
            <w:shd w:val="clear" w:color="auto" w:fill="F79646" w:themeFill="accent6"/>
          </w:tcPr>
          <w:p w:rsidR="00AA3D30" w:rsidRPr="00237E73" w:rsidRDefault="00AA3D30" w:rsidP="00AA3D30">
            <w:pPr>
              <w:pStyle w:val="ListParagraph"/>
              <w:ind w:left="0"/>
              <w:jc w:val="center"/>
              <w:rPr>
                <w:b/>
              </w:rPr>
            </w:pPr>
            <w:r w:rsidRPr="00237E73">
              <w:rPr>
                <w:b/>
              </w:rPr>
              <w:t>ОБЩИНА КРЕСНА</w:t>
            </w:r>
          </w:p>
        </w:tc>
      </w:tr>
    </w:tbl>
    <w:p w:rsidR="00AA3D30" w:rsidRPr="00237E73" w:rsidRDefault="00AA3D30" w:rsidP="00237E73">
      <w:pPr>
        <w:rPr>
          <w:sz w:val="2"/>
          <w:szCs w:val="2"/>
          <w:lang w:val="en-US"/>
        </w:rPr>
      </w:pPr>
    </w:p>
    <w:tbl>
      <w:tblPr>
        <w:tblStyle w:val="TableGrid"/>
        <w:tblW w:w="4907" w:type="pct"/>
        <w:tblInd w:w="279" w:type="dxa"/>
        <w:tblLayout w:type="fixed"/>
        <w:tblLook w:val="04A0" w:firstRow="1" w:lastRow="0" w:firstColumn="1" w:lastColumn="0" w:noHBand="0" w:noVBand="1"/>
      </w:tblPr>
      <w:tblGrid>
        <w:gridCol w:w="3741"/>
        <w:gridCol w:w="2159"/>
        <w:gridCol w:w="1869"/>
        <w:gridCol w:w="1585"/>
        <w:gridCol w:w="2445"/>
        <w:gridCol w:w="3129"/>
      </w:tblGrid>
      <w:tr w:rsidR="00AA3D30" w:rsidRPr="00237E73" w:rsidTr="00AA3D30">
        <w:tc>
          <w:tcPr>
            <w:tcW w:w="5000" w:type="pct"/>
            <w:gridSpan w:val="6"/>
            <w:shd w:val="clear" w:color="auto" w:fill="FDE9D9" w:themeFill="accent6" w:themeFillTint="33"/>
          </w:tcPr>
          <w:p w:rsidR="00AA3D30" w:rsidRPr="00237E73" w:rsidRDefault="00AA3D30" w:rsidP="00AA3D30">
            <w:pPr>
              <w:pStyle w:val="ListParagraph"/>
              <w:ind w:left="0"/>
              <w:rPr>
                <w:b/>
              </w:rPr>
            </w:pPr>
          </w:p>
          <w:p w:rsidR="00AA3D30" w:rsidRPr="00237E73" w:rsidRDefault="00AA3D30" w:rsidP="00AA3D30">
            <w:pPr>
              <w:pStyle w:val="ListParagraph"/>
              <w:ind w:left="0"/>
              <w:rPr>
                <w:b/>
              </w:rPr>
            </w:pPr>
            <w:r w:rsidRPr="00237E73">
              <w:rPr>
                <w:b/>
              </w:rPr>
              <w:t>А. ИНВЕСТИЦИОННИ НАМЕРЕНИЯ</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t>1.</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t>2.</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t>…</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5000" w:type="pct"/>
            <w:gridSpan w:val="6"/>
            <w:shd w:val="clear" w:color="auto" w:fill="FDE9D9" w:themeFill="accent6" w:themeFillTint="33"/>
          </w:tcPr>
          <w:p w:rsidR="00AA3D30" w:rsidRPr="00237E73" w:rsidRDefault="00AA3D30" w:rsidP="00AA3D30">
            <w:pPr>
              <w:pStyle w:val="ListParagraph"/>
              <w:ind w:left="0"/>
              <w:rPr>
                <w:b/>
              </w:rPr>
            </w:pPr>
          </w:p>
          <w:p w:rsidR="00AA3D30" w:rsidRPr="00237E73" w:rsidRDefault="00AA3D30" w:rsidP="00AA3D30">
            <w:pPr>
              <w:pStyle w:val="ListParagraph"/>
              <w:ind w:left="0"/>
              <w:rPr>
                <w:b/>
              </w:rPr>
            </w:pPr>
            <w:r w:rsidRPr="00237E73">
              <w:rPr>
                <w:b/>
              </w:rPr>
              <w:t>Б. ПРОЕКТНИ ИДЕИ</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t>1.</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t>2.</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t>…</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5000" w:type="pct"/>
            <w:gridSpan w:val="6"/>
            <w:shd w:val="clear" w:color="auto" w:fill="FDE9D9" w:themeFill="accent6" w:themeFillTint="33"/>
          </w:tcPr>
          <w:p w:rsidR="00AA3D30" w:rsidRPr="00237E73" w:rsidRDefault="00AA3D30" w:rsidP="00AA3D30">
            <w:pPr>
              <w:pStyle w:val="ListParagraph"/>
              <w:ind w:left="0"/>
              <w:rPr>
                <w:b/>
              </w:rPr>
            </w:pPr>
          </w:p>
          <w:p w:rsidR="00AA3D30" w:rsidRPr="00237E73" w:rsidRDefault="00AA3D30" w:rsidP="00AA3D30">
            <w:pPr>
              <w:pStyle w:val="ListParagraph"/>
              <w:shd w:val="clear" w:color="auto" w:fill="FDE9D9" w:themeFill="accent6" w:themeFillTint="33"/>
              <w:ind w:left="0"/>
              <w:rPr>
                <w:b/>
              </w:rPr>
            </w:pPr>
            <w:r w:rsidRPr="00237E73">
              <w:rPr>
                <w:b/>
              </w:rPr>
              <w:t>В. ПОДАДЕНИ  ПРОЕКТНИ ПРЕДЛОЖЕНИЯ</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r w:rsidRPr="00237E73">
              <w:rPr>
                <w:rFonts w:eastAsia="Calibri"/>
                <w:bCs/>
              </w:rPr>
              <w:t>„Ремонт на Средно училище „Св. Паисий Хилендарски”</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spacing w:before="200"/>
              <w:jc w:val="both"/>
            </w:pPr>
            <w:r w:rsidRPr="00237E73">
              <w:t>„</w:t>
            </w:r>
            <w:r w:rsidRPr="00237E73">
              <w:rPr>
                <w:rFonts w:eastAsia="Calibri"/>
              </w:rPr>
              <w:t xml:space="preserve">Програма за  развитие на селските райони 2014-2020 г.” , </w:t>
            </w:r>
            <w:r w:rsidRPr="00237E73">
              <w:t xml:space="preserve">мярка 7 „Основни услуги и </w:t>
            </w:r>
            <w:r w:rsidRPr="00237E73">
              <w:lastRenderedPageBreak/>
              <w:t>обновяване на селата в селските райони“</w:t>
            </w:r>
            <w:r w:rsidRPr="00237E73">
              <w:rPr>
                <w:rFonts w:eastAsia="Calibri"/>
              </w:rPr>
              <w:t>под мярка 7.2</w:t>
            </w:r>
            <w:r w:rsidRPr="00237E73">
              <w:rPr>
                <w:rFonts w:eastAsia="Calibri"/>
                <w:bCs/>
              </w:rPr>
              <w:t>. „Инвестиции в създаването, подобряването или разширяването на всички видове малка по мащаби инфраструктура”</w:t>
            </w:r>
            <w:r w:rsidRPr="00237E73">
              <w:rPr>
                <w:rFonts w:eastAsia="Calibri"/>
                <w:b/>
                <w:color w:val="244061"/>
              </w:rPr>
              <w:t xml:space="preserve"> </w:t>
            </w:r>
          </w:p>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r w:rsidRPr="00237E73">
              <w:rPr>
                <w:lang w:val="en-US"/>
              </w:rPr>
              <w:lastRenderedPageBreak/>
              <w:t xml:space="preserve">1944069.29 </w:t>
            </w:r>
            <w:r w:rsidRPr="00237E73">
              <w:t>лева</w:t>
            </w: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tabs>
                <w:tab w:val="left" w:pos="1134"/>
              </w:tabs>
              <w:ind w:firstLine="567"/>
              <w:jc w:val="both"/>
            </w:pPr>
            <w:r w:rsidRPr="00237E73">
              <w:t>По проекта са предвидени следните ремонтни дейности:</w:t>
            </w:r>
          </w:p>
          <w:p w:rsidR="00AA3D30" w:rsidRPr="00237E73" w:rsidRDefault="00AA3D30" w:rsidP="00AA3D30">
            <w:r w:rsidRPr="00237E73">
              <w:t>Направа на топлоизолация по фасадите</w:t>
            </w:r>
          </w:p>
          <w:p w:rsidR="00AA3D30" w:rsidRPr="00237E73" w:rsidRDefault="00AA3D30" w:rsidP="00AA3D30">
            <w:r w:rsidRPr="00237E73">
              <w:t>Направа на общодостъпна среда /рампи и асансьор/ до всички части на училището</w:t>
            </w:r>
          </w:p>
          <w:p w:rsidR="00AA3D30" w:rsidRPr="00237E73" w:rsidRDefault="00AA3D30" w:rsidP="00AA3D30">
            <w:r w:rsidRPr="00237E73">
              <w:lastRenderedPageBreak/>
              <w:t>Вътрешно освежаване, подмяна на настилки в класни стаи, коридори и общи помещения</w:t>
            </w:r>
          </w:p>
          <w:p w:rsidR="00AA3D30" w:rsidRPr="00237E73" w:rsidRDefault="00AA3D30" w:rsidP="00AA3D30">
            <w:r w:rsidRPr="00237E73">
              <w:t>Освежаване и частична подмяна на настилки и фаянс в мокри помещения, санитарен фаянс и направа на мокро помещение за инвалиди</w:t>
            </w:r>
          </w:p>
          <w:p w:rsidR="00AA3D30" w:rsidRPr="00237E73" w:rsidRDefault="00AA3D30" w:rsidP="00AA3D30">
            <w:r w:rsidRPr="00237E73">
              <w:t>Частична подмяна на вътрешна дограма</w:t>
            </w:r>
          </w:p>
          <w:p w:rsidR="00AA3D30" w:rsidRPr="00237E73" w:rsidRDefault="00AA3D30" w:rsidP="00AA3D30">
            <w:r w:rsidRPr="00237E73">
              <w:t>Освежаване  и частична подмяна на настилки в кухненския блок и столовата</w:t>
            </w:r>
          </w:p>
          <w:p w:rsidR="00AA3D30" w:rsidRPr="00237E73" w:rsidRDefault="00AA3D30" w:rsidP="00AA3D30">
            <w:r w:rsidRPr="00237E73">
              <w:t>Частична подмяна на в и к инсталации</w:t>
            </w:r>
            <w:r w:rsidRPr="00237E73">
              <w:tab/>
            </w:r>
          </w:p>
          <w:p w:rsidR="00AA3D30" w:rsidRPr="00237E73" w:rsidRDefault="00AA3D30" w:rsidP="00AA3D30">
            <w:r w:rsidRPr="00237E73">
              <w:t xml:space="preserve"> частична подмяна на битумни хидроизолации</w:t>
            </w:r>
            <w:r w:rsidRPr="00237E73">
              <w:rPr>
                <w:lang w:val="en-US"/>
              </w:rPr>
              <w:t xml:space="preserve"> </w:t>
            </w:r>
            <w:r w:rsidRPr="00237E73">
              <w:t>на покрива</w:t>
            </w:r>
          </w:p>
          <w:p w:rsidR="00AA3D30" w:rsidRPr="00237E73" w:rsidRDefault="00AA3D30" w:rsidP="00AA3D30">
            <w:r w:rsidRPr="00237E73">
              <w:rPr>
                <w:color w:val="000000"/>
                <w:lang w:bidi="bg-BG"/>
              </w:rPr>
              <w:t>Подмна на  настилките  и уредите на спортното игрище</w:t>
            </w:r>
          </w:p>
          <w:p w:rsidR="00AA3D30" w:rsidRPr="00237E73" w:rsidRDefault="00AA3D30" w:rsidP="00AA3D30">
            <w:r w:rsidRPr="00237E73">
              <w:rPr>
                <w:color w:val="000000"/>
                <w:lang w:bidi="bg-BG"/>
              </w:rPr>
              <w:t>Направа на едно футболно игрище с възможност за разделяне на три мини игрища</w:t>
            </w:r>
          </w:p>
          <w:p w:rsidR="00AA3D30" w:rsidRPr="00237E73" w:rsidRDefault="00AA3D30" w:rsidP="00AA3D30">
            <w:r w:rsidRPr="00237E73">
              <w:rPr>
                <w:color w:val="000000"/>
                <w:lang w:bidi="bg-BG"/>
              </w:rPr>
              <w:t>Монтиране на три сектора с метални трибуни за по 54 души всяка, общо 162 зрители</w:t>
            </w:r>
          </w:p>
          <w:p w:rsidR="00AA3D30" w:rsidRPr="00237E73" w:rsidRDefault="00AA3D30" w:rsidP="00AA3D30">
            <w:r w:rsidRPr="00237E73">
              <w:rPr>
                <w:color w:val="000000"/>
                <w:lang w:bidi="bg-BG"/>
              </w:rPr>
              <w:t>Оформяне на 3-коридорна пътека за бягане около игрището</w:t>
            </w:r>
          </w:p>
        </w:tc>
      </w:tr>
      <w:tr w:rsidR="00AA3D30" w:rsidRPr="00237E73" w:rsidTr="00AA3D30">
        <w:tc>
          <w:tcPr>
            <w:tcW w:w="1253" w:type="pct"/>
          </w:tcPr>
          <w:p w:rsidR="00AA3D30" w:rsidRPr="00237E73" w:rsidRDefault="00AA3D30" w:rsidP="00AA3D30">
            <w:pPr>
              <w:pStyle w:val="ListParagraph"/>
              <w:ind w:left="0"/>
            </w:pPr>
            <w:r w:rsidRPr="00237E73">
              <w:lastRenderedPageBreak/>
              <w:t xml:space="preserve">2. „Реконструкция на общински път BLG2131 гр. Кресна – с. </w:t>
            </w:r>
            <w:r w:rsidRPr="00237E73">
              <w:lastRenderedPageBreak/>
              <w:t>Влахи, община Кресна</w:t>
            </w:r>
            <w:r w:rsidRPr="00237E73">
              <w:rPr>
                <w:lang w:val="en-US"/>
              </w:rPr>
              <w:t>”</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spacing w:before="200"/>
              <w:jc w:val="both"/>
            </w:pPr>
            <w:r w:rsidRPr="00237E73">
              <w:t>„</w:t>
            </w:r>
            <w:r w:rsidRPr="00237E73">
              <w:rPr>
                <w:rFonts w:eastAsia="Calibri"/>
              </w:rPr>
              <w:t xml:space="preserve">Програма за  </w:t>
            </w:r>
            <w:r w:rsidRPr="00237E73">
              <w:rPr>
                <w:rFonts w:eastAsia="Calibri"/>
              </w:rPr>
              <w:lastRenderedPageBreak/>
              <w:t xml:space="preserve">развитие на селските райони 2014-2020 г.” , </w:t>
            </w:r>
            <w:r w:rsidRPr="00237E73">
              <w:t>мярка 7 „Основни услуги и обновяване на селата в селските райони“</w:t>
            </w:r>
            <w:r w:rsidRPr="00237E73">
              <w:rPr>
                <w:rFonts w:eastAsia="Calibri"/>
              </w:rPr>
              <w:t>под мярка 7.2</w:t>
            </w:r>
            <w:r w:rsidRPr="00237E73">
              <w:rPr>
                <w:rFonts w:eastAsia="Calibri"/>
                <w:bCs/>
              </w:rPr>
              <w:t>. „Инвестиции в създаването, подобряването или разширяването на всички видове малка по мащаби инфраструктура”</w:t>
            </w:r>
            <w:r w:rsidRPr="00237E73">
              <w:rPr>
                <w:rFonts w:eastAsia="Calibri"/>
                <w:b/>
                <w:color w:val="244061"/>
              </w:rPr>
              <w:t xml:space="preserve"> </w:t>
            </w:r>
          </w:p>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r w:rsidRPr="00237E73">
              <w:lastRenderedPageBreak/>
              <w:t>4 258 721,84 лева</w:t>
            </w: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Title"/>
              <w:jc w:val="both"/>
              <w:rPr>
                <w:b w:val="0"/>
                <w:sz w:val="24"/>
                <w:szCs w:val="24"/>
                <w:lang w:val="bg-BG"/>
              </w:rPr>
            </w:pPr>
            <w:proofErr w:type="spellStart"/>
            <w:r w:rsidRPr="00237E73">
              <w:rPr>
                <w:b w:val="0"/>
                <w:sz w:val="24"/>
                <w:szCs w:val="24"/>
              </w:rPr>
              <w:t>Подобряване</w:t>
            </w:r>
            <w:proofErr w:type="spellEnd"/>
            <w:r w:rsidRPr="00237E73">
              <w:rPr>
                <w:b w:val="0"/>
                <w:sz w:val="24"/>
                <w:szCs w:val="24"/>
              </w:rPr>
              <w:t xml:space="preserve"> на </w:t>
            </w:r>
            <w:proofErr w:type="spellStart"/>
            <w:r w:rsidRPr="00237E73">
              <w:rPr>
                <w:b w:val="0"/>
                <w:sz w:val="24"/>
                <w:szCs w:val="24"/>
              </w:rPr>
              <w:t>транспортно</w:t>
            </w:r>
            <w:proofErr w:type="spellEnd"/>
            <w:r w:rsidRPr="00237E73">
              <w:rPr>
                <w:b w:val="0"/>
                <w:sz w:val="24"/>
                <w:szCs w:val="24"/>
              </w:rPr>
              <w:t xml:space="preserve"> </w:t>
            </w:r>
            <w:proofErr w:type="spellStart"/>
            <w:r w:rsidRPr="00237E73">
              <w:rPr>
                <w:b w:val="0"/>
                <w:sz w:val="24"/>
                <w:szCs w:val="24"/>
              </w:rPr>
              <w:lastRenderedPageBreak/>
              <w:t>експлоатационните</w:t>
            </w:r>
            <w:proofErr w:type="spellEnd"/>
            <w:r w:rsidRPr="00237E73">
              <w:rPr>
                <w:b w:val="0"/>
                <w:sz w:val="24"/>
                <w:szCs w:val="24"/>
              </w:rPr>
              <w:t xml:space="preserve"> </w:t>
            </w:r>
            <w:proofErr w:type="spellStart"/>
            <w:r w:rsidRPr="00237E73">
              <w:rPr>
                <w:b w:val="0"/>
                <w:sz w:val="24"/>
                <w:szCs w:val="24"/>
              </w:rPr>
              <w:t>качества</w:t>
            </w:r>
            <w:proofErr w:type="spellEnd"/>
            <w:r w:rsidRPr="00237E73">
              <w:rPr>
                <w:b w:val="0"/>
                <w:sz w:val="24"/>
                <w:szCs w:val="24"/>
              </w:rPr>
              <w:t xml:space="preserve"> и </w:t>
            </w:r>
            <w:proofErr w:type="spellStart"/>
            <w:r w:rsidRPr="00237E73">
              <w:rPr>
                <w:b w:val="0"/>
                <w:sz w:val="24"/>
                <w:szCs w:val="24"/>
              </w:rPr>
              <w:t>носимоспособността</w:t>
            </w:r>
            <w:proofErr w:type="spellEnd"/>
            <w:r w:rsidRPr="00237E73">
              <w:rPr>
                <w:b w:val="0"/>
                <w:sz w:val="24"/>
                <w:szCs w:val="24"/>
              </w:rPr>
              <w:t xml:space="preserve"> на </w:t>
            </w:r>
            <w:proofErr w:type="spellStart"/>
            <w:r w:rsidRPr="00237E73">
              <w:rPr>
                <w:b w:val="0"/>
                <w:sz w:val="24"/>
                <w:szCs w:val="24"/>
              </w:rPr>
              <w:t>настилката</w:t>
            </w:r>
            <w:proofErr w:type="spellEnd"/>
            <w:r w:rsidRPr="00237E73">
              <w:rPr>
                <w:b w:val="0"/>
                <w:sz w:val="24"/>
                <w:szCs w:val="24"/>
              </w:rPr>
              <w:t xml:space="preserve"> на </w:t>
            </w:r>
            <w:proofErr w:type="spellStart"/>
            <w:r w:rsidRPr="00237E73">
              <w:rPr>
                <w:b w:val="0"/>
                <w:sz w:val="24"/>
                <w:szCs w:val="24"/>
              </w:rPr>
              <w:t>пътя</w:t>
            </w:r>
            <w:proofErr w:type="spellEnd"/>
            <w:r w:rsidRPr="00237E73">
              <w:rPr>
                <w:b w:val="0"/>
                <w:sz w:val="24"/>
                <w:szCs w:val="24"/>
              </w:rPr>
              <w:t xml:space="preserve">. </w:t>
            </w:r>
            <w:proofErr w:type="spellStart"/>
            <w:r w:rsidRPr="00237E73">
              <w:rPr>
                <w:b w:val="0"/>
                <w:sz w:val="24"/>
                <w:szCs w:val="24"/>
              </w:rPr>
              <w:t>Трасето</w:t>
            </w:r>
            <w:proofErr w:type="spellEnd"/>
            <w:r w:rsidRPr="00237E73">
              <w:rPr>
                <w:b w:val="0"/>
                <w:sz w:val="24"/>
                <w:szCs w:val="24"/>
              </w:rPr>
              <w:t xml:space="preserve"> </w:t>
            </w:r>
            <w:proofErr w:type="spellStart"/>
            <w:r w:rsidRPr="00237E73">
              <w:rPr>
                <w:b w:val="0"/>
                <w:sz w:val="24"/>
                <w:szCs w:val="24"/>
              </w:rPr>
              <w:t>попада</w:t>
            </w:r>
            <w:proofErr w:type="spellEnd"/>
            <w:r w:rsidRPr="00237E73">
              <w:rPr>
                <w:b w:val="0"/>
                <w:sz w:val="24"/>
                <w:szCs w:val="24"/>
              </w:rPr>
              <w:t xml:space="preserve"> в </w:t>
            </w:r>
            <w:proofErr w:type="spellStart"/>
            <w:r w:rsidRPr="00237E73">
              <w:rPr>
                <w:b w:val="0"/>
                <w:sz w:val="24"/>
                <w:szCs w:val="24"/>
              </w:rPr>
              <w:t>землищата</w:t>
            </w:r>
            <w:proofErr w:type="spellEnd"/>
            <w:r w:rsidRPr="00237E73">
              <w:rPr>
                <w:b w:val="0"/>
                <w:sz w:val="24"/>
                <w:szCs w:val="24"/>
              </w:rPr>
              <w:t xml:space="preserve"> на </w:t>
            </w:r>
            <w:proofErr w:type="spellStart"/>
            <w:r w:rsidRPr="00237E73">
              <w:rPr>
                <w:b w:val="0"/>
                <w:sz w:val="24"/>
                <w:szCs w:val="24"/>
              </w:rPr>
              <w:t>гр</w:t>
            </w:r>
            <w:proofErr w:type="spellEnd"/>
            <w:r w:rsidRPr="00237E73">
              <w:rPr>
                <w:b w:val="0"/>
                <w:sz w:val="24"/>
                <w:szCs w:val="24"/>
              </w:rPr>
              <w:t xml:space="preserve">. </w:t>
            </w:r>
            <w:proofErr w:type="spellStart"/>
            <w:r w:rsidRPr="00237E73">
              <w:rPr>
                <w:b w:val="0"/>
                <w:sz w:val="24"/>
                <w:szCs w:val="24"/>
              </w:rPr>
              <w:t>Кресна</w:t>
            </w:r>
            <w:proofErr w:type="spellEnd"/>
            <w:r w:rsidRPr="00237E73">
              <w:rPr>
                <w:b w:val="0"/>
                <w:sz w:val="24"/>
                <w:szCs w:val="24"/>
              </w:rPr>
              <w:t xml:space="preserve"> и с. </w:t>
            </w:r>
            <w:proofErr w:type="spellStart"/>
            <w:r w:rsidRPr="00237E73">
              <w:rPr>
                <w:b w:val="0"/>
                <w:sz w:val="24"/>
                <w:szCs w:val="24"/>
              </w:rPr>
              <w:t>Влахи</w:t>
            </w:r>
            <w:proofErr w:type="spellEnd"/>
            <w:r w:rsidRPr="00237E73">
              <w:rPr>
                <w:b w:val="0"/>
                <w:sz w:val="24"/>
                <w:szCs w:val="24"/>
              </w:rPr>
              <w:t xml:space="preserve">, </w:t>
            </w:r>
            <w:proofErr w:type="spellStart"/>
            <w:r w:rsidRPr="00237E73">
              <w:rPr>
                <w:b w:val="0"/>
                <w:sz w:val="24"/>
                <w:szCs w:val="24"/>
              </w:rPr>
              <w:t>община</w:t>
            </w:r>
            <w:proofErr w:type="spellEnd"/>
            <w:r w:rsidRPr="00237E73">
              <w:rPr>
                <w:b w:val="0"/>
                <w:sz w:val="24"/>
                <w:szCs w:val="24"/>
              </w:rPr>
              <w:t xml:space="preserve"> </w:t>
            </w:r>
            <w:proofErr w:type="spellStart"/>
            <w:r w:rsidRPr="00237E73">
              <w:rPr>
                <w:b w:val="0"/>
                <w:sz w:val="24"/>
                <w:szCs w:val="24"/>
              </w:rPr>
              <w:t>Кресна</w:t>
            </w:r>
            <w:proofErr w:type="spellEnd"/>
            <w:r w:rsidRPr="00237E73">
              <w:rPr>
                <w:b w:val="0"/>
                <w:sz w:val="24"/>
                <w:szCs w:val="24"/>
              </w:rPr>
              <w:t xml:space="preserve">. </w:t>
            </w:r>
            <w:proofErr w:type="spellStart"/>
            <w:r w:rsidRPr="00237E73">
              <w:rPr>
                <w:b w:val="0"/>
                <w:sz w:val="24"/>
                <w:szCs w:val="24"/>
              </w:rPr>
              <w:t>Пътят</w:t>
            </w:r>
            <w:proofErr w:type="spellEnd"/>
            <w:r w:rsidRPr="00237E73">
              <w:rPr>
                <w:b w:val="0"/>
                <w:sz w:val="24"/>
                <w:szCs w:val="24"/>
              </w:rPr>
              <w:t xml:space="preserve"> </w:t>
            </w:r>
            <w:proofErr w:type="spellStart"/>
            <w:r w:rsidRPr="00237E73">
              <w:rPr>
                <w:b w:val="0"/>
                <w:sz w:val="24"/>
                <w:szCs w:val="24"/>
              </w:rPr>
              <w:t>преминава</w:t>
            </w:r>
            <w:proofErr w:type="spellEnd"/>
            <w:r w:rsidRPr="00237E73">
              <w:rPr>
                <w:b w:val="0"/>
                <w:sz w:val="24"/>
                <w:szCs w:val="24"/>
              </w:rPr>
              <w:t xml:space="preserve"> </w:t>
            </w:r>
            <w:proofErr w:type="spellStart"/>
            <w:r w:rsidRPr="00237E73">
              <w:rPr>
                <w:b w:val="0"/>
                <w:sz w:val="24"/>
                <w:szCs w:val="24"/>
              </w:rPr>
              <w:t>през</w:t>
            </w:r>
            <w:proofErr w:type="spellEnd"/>
            <w:r w:rsidRPr="00237E73">
              <w:rPr>
                <w:b w:val="0"/>
                <w:sz w:val="24"/>
                <w:szCs w:val="24"/>
              </w:rPr>
              <w:t xml:space="preserve"> </w:t>
            </w:r>
            <w:proofErr w:type="spellStart"/>
            <w:r w:rsidRPr="00237E73">
              <w:rPr>
                <w:b w:val="0"/>
                <w:sz w:val="24"/>
                <w:szCs w:val="24"/>
              </w:rPr>
              <w:t>имот</w:t>
            </w:r>
            <w:proofErr w:type="spellEnd"/>
            <w:r w:rsidRPr="00237E73">
              <w:rPr>
                <w:b w:val="0"/>
                <w:sz w:val="24"/>
                <w:szCs w:val="24"/>
              </w:rPr>
              <w:t xml:space="preserve"> № 000103, </w:t>
            </w:r>
            <w:proofErr w:type="spellStart"/>
            <w:r w:rsidRPr="00237E73">
              <w:rPr>
                <w:b w:val="0"/>
                <w:sz w:val="24"/>
                <w:szCs w:val="24"/>
              </w:rPr>
              <w:t>землище</w:t>
            </w:r>
            <w:proofErr w:type="spellEnd"/>
            <w:r w:rsidRPr="00237E73">
              <w:rPr>
                <w:b w:val="0"/>
                <w:sz w:val="24"/>
                <w:szCs w:val="24"/>
              </w:rPr>
              <w:t xml:space="preserve"> </w:t>
            </w:r>
            <w:proofErr w:type="spellStart"/>
            <w:r w:rsidRPr="00237E73">
              <w:rPr>
                <w:b w:val="0"/>
                <w:sz w:val="24"/>
                <w:szCs w:val="24"/>
              </w:rPr>
              <w:t>Кресна</w:t>
            </w:r>
            <w:proofErr w:type="spellEnd"/>
            <w:r w:rsidRPr="00237E73">
              <w:rPr>
                <w:b w:val="0"/>
                <w:sz w:val="24"/>
                <w:szCs w:val="24"/>
              </w:rPr>
              <w:t xml:space="preserve"> и </w:t>
            </w:r>
            <w:proofErr w:type="spellStart"/>
            <w:r w:rsidRPr="00237E73">
              <w:rPr>
                <w:b w:val="0"/>
                <w:sz w:val="24"/>
                <w:szCs w:val="24"/>
              </w:rPr>
              <w:t>имоти</w:t>
            </w:r>
            <w:proofErr w:type="spellEnd"/>
            <w:r w:rsidRPr="00237E73">
              <w:rPr>
                <w:b w:val="0"/>
                <w:sz w:val="24"/>
                <w:szCs w:val="24"/>
              </w:rPr>
              <w:t xml:space="preserve"> с </w:t>
            </w:r>
            <w:proofErr w:type="spellStart"/>
            <w:r w:rsidRPr="00237E73">
              <w:rPr>
                <w:b w:val="0"/>
                <w:sz w:val="24"/>
                <w:szCs w:val="24"/>
              </w:rPr>
              <w:t>номера</w:t>
            </w:r>
            <w:proofErr w:type="spellEnd"/>
            <w:r w:rsidRPr="00237E73">
              <w:rPr>
                <w:b w:val="0"/>
                <w:sz w:val="24"/>
                <w:szCs w:val="24"/>
              </w:rPr>
              <w:t xml:space="preserve"> № 000527 и № 000538, </w:t>
            </w:r>
            <w:proofErr w:type="spellStart"/>
            <w:r w:rsidRPr="00237E73">
              <w:rPr>
                <w:b w:val="0"/>
                <w:sz w:val="24"/>
                <w:szCs w:val="24"/>
              </w:rPr>
              <w:t>землище</w:t>
            </w:r>
            <w:proofErr w:type="spellEnd"/>
            <w:r w:rsidRPr="00237E73">
              <w:rPr>
                <w:b w:val="0"/>
                <w:sz w:val="24"/>
                <w:szCs w:val="24"/>
              </w:rPr>
              <w:t xml:space="preserve"> с. </w:t>
            </w:r>
            <w:proofErr w:type="spellStart"/>
            <w:r w:rsidRPr="00237E73">
              <w:rPr>
                <w:b w:val="0"/>
                <w:sz w:val="24"/>
                <w:szCs w:val="24"/>
              </w:rPr>
              <w:t>Влахи</w:t>
            </w:r>
            <w:proofErr w:type="spellEnd"/>
            <w:r w:rsidRPr="00237E73">
              <w:rPr>
                <w:b w:val="0"/>
                <w:sz w:val="24"/>
                <w:szCs w:val="24"/>
              </w:rPr>
              <w:t xml:space="preserve">. </w:t>
            </w:r>
            <w:proofErr w:type="spellStart"/>
            <w:r w:rsidRPr="00237E73">
              <w:rPr>
                <w:b w:val="0"/>
                <w:sz w:val="24"/>
                <w:szCs w:val="24"/>
              </w:rPr>
              <w:t>Представлява</w:t>
            </w:r>
            <w:proofErr w:type="spellEnd"/>
            <w:r w:rsidRPr="00237E73">
              <w:rPr>
                <w:b w:val="0"/>
                <w:sz w:val="24"/>
                <w:szCs w:val="24"/>
              </w:rPr>
              <w:t xml:space="preserve"> </w:t>
            </w:r>
            <w:proofErr w:type="spellStart"/>
            <w:r w:rsidRPr="00237E73">
              <w:rPr>
                <w:b w:val="0"/>
                <w:sz w:val="24"/>
                <w:szCs w:val="24"/>
              </w:rPr>
              <w:t>основен</w:t>
            </w:r>
            <w:proofErr w:type="spellEnd"/>
            <w:r w:rsidRPr="00237E73">
              <w:rPr>
                <w:b w:val="0"/>
                <w:sz w:val="24"/>
                <w:szCs w:val="24"/>
              </w:rPr>
              <w:t xml:space="preserve"> и </w:t>
            </w:r>
            <w:proofErr w:type="spellStart"/>
            <w:r w:rsidRPr="00237E73">
              <w:rPr>
                <w:b w:val="0"/>
                <w:sz w:val="24"/>
                <w:szCs w:val="24"/>
              </w:rPr>
              <w:t>единствен</w:t>
            </w:r>
            <w:proofErr w:type="spellEnd"/>
            <w:r w:rsidRPr="00237E73">
              <w:rPr>
                <w:b w:val="0"/>
                <w:sz w:val="24"/>
                <w:szCs w:val="24"/>
              </w:rPr>
              <w:t xml:space="preserve"> </w:t>
            </w:r>
            <w:proofErr w:type="spellStart"/>
            <w:r w:rsidRPr="00237E73">
              <w:rPr>
                <w:b w:val="0"/>
                <w:sz w:val="24"/>
                <w:szCs w:val="24"/>
              </w:rPr>
              <w:t>път</w:t>
            </w:r>
            <w:proofErr w:type="spellEnd"/>
            <w:r w:rsidRPr="00237E73">
              <w:rPr>
                <w:b w:val="0"/>
                <w:sz w:val="24"/>
                <w:szCs w:val="24"/>
              </w:rPr>
              <w:t xml:space="preserve"> </w:t>
            </w:r>
            <w:proofErr w:type="spellStart"/>
            <w:r w:rsidRPr="00237E73">
              <w:rPr>
                <w:b w:val="0"/>
                <w:sz w:val="24"/>
                <w:szCs w:val="24"/>
              </w:rPr>
              <w:t>до</w:t>
            </w:r>
            <w:proofErr w:type="spellEnd"/>
            <w:r w:rsidRPr="00237E73">
              <w:rPr>
                <w:b w:val="0"/>
                <w:sz w:val="24"/>
                <w:szCs w:val="24"/>
              </w:rPr>
              <w:t xml:space="preserve"> с. </w:t>
            </w:r>
            <w:proofErr w:type="spellStart"/>
            <w:r w:rsidRPr="00237E73">
              <w:rPr>
                <w:b w:val="0"/>
                <w:sz w:val="24"/>
                <w:szCs w:val="24"/>
              </w:rPr>
              <w:t>Влахи</w:t>
            </w:r>
            <w:proofErr w:type="spellEnd"/>
            <w:r w:rsidRPr="00237E73">
              <w:rPr>
                <w:b w:val="0"/>
                <w:sz w:val="24"/>
                <w:szCs w:val="24"/>
              </w:rPr>
              <w:t xml:space="preserve"> и </w:t>
            </w:r>
            <w:proofErr w:type="spellStart"/>
            <w:r w:rsidRPr="00237E73">
              <w:rPr>
                <w:b w:val="0"/>
                <w:sz w:val="24"/>
                <w:szCs w:val="24"/>
              </w:rPr>
              <w:t>махалите</w:t>
            </w:r>
            <w:proofErr w:type="spellEnd"/>
            <w:r w:rsidRPr="00237E73">
              <w:rPr>
                <w:b w:val="0"/>
                <w:sz w:val="24"/>
                <w:szCs w:val="24"/>
              </w:rPr>
              <w:t xml:space="preserve"> </w:t>
            </w:r>
            <w:proofErr w:type="spellStart"/>
            <w:r w:rsidRPr="00237E73">
              <w:rPr>
                <w:b w:val="0"/>
                <w:sz w:val="24"/>
                <w:szCs w:val="24"/>
              </w:rPr>
              <w:t>след</w:t>
            </w:r>
            <w:proofErr w:type="spellEnd"/>
            <w:r w:rsidRPr="00237E73">
              <w:rPr>
                <w:b w:val="0"/>
                <w:sz w:val="24"/>
                <w:szCs w:val="24"/>
              </w:rPr>
              <w:t xml:space="preserve"> </w:t>
            </w:r>
            <w:proofErr w:type="spellStart"/>
            <w:r w:rsidRPr="00237E73">
              <w:rPr>
                <w:b w:val="0"/>
                <w:sz w:val="24"/>
                <w:szCs w:val="24"/>
              </w:rPr>
              <w:t>селото</w:t>
            </w:r>
            <w:proofErr w:type="spellEnd"/>
            <w:r w:rsidRPr="00237E73">
              <w:rPr>
                <w:b w:val="0"/>
                <w:sz w:val="24"/>
                <w:szCs w:val="24"/>
              </w:rPr>
              <w:t xml:space="preserve">. </w:t>
            </w:r>
            <w:proofErr w:type="spellStart"/>
            <w:r w:rsidRPr="00237E73">
              <w:rPr>
                <w:b w:val="0"/>
                <w:sz w:val="24"/>
                <w:szCs w:val="24"/>
              </w:rPr>
              <w:t>Дължината</w:t>
            </w:r>
            <w:proofErr w:type="spellEnd"/>
            <w:r w:rsidRPr="00237E73">
              <w:rPr>
                <w:b w:val="0"/>
                <w:sz w:val="24"/>
                <w:szCs w:val="24"/>
              </w:rPr>
              <w:t xml:space="preserve"> на </w:t>
            </w:r>
            <w:proofErr w:type="spellStart"/>
            <w:r w:rsidRPr="00237E73">
              <w:rPr>
                <w:b w:val="0"/>
                <w:sz w:val="24"/>
                <w:szCs w:val="24"/>
              </w:rPr>
              <w:t>трасето</w:t>
            </w:r>
            <w:proofErr w:type="spellEnd"/>
            <w:r w:rsidRPr="00237E73">
              <w:rPr>
                <w:b w:val="0"/>
                <w:sz w:val="24"/>
                <w:szCs w:val="24"/>
              </w:rPr>
              <w:t xml:space="preserve">, </w:t>
            </w:r>
            <w:proofErr w:type="spellStart"/>
            <w:r w:rsidRPr="00237E73">
              <w:rPr>
                <w:b w:val="0"/>
                <w:sz w:val="24"/>
                <w:szCs w:val="24"/>
              </w:rPr>
              <w:t>което</w:t>
            </w:r>
            <w:proofErr w:type="spellEnd"/>
            <w:r w:rsidRPr="00237E73">
              <w:rPr>
                <w:b w:val="0"/>
                <w:sz w:val="24"/>
                <w:szCs w:val="24"/>
              </w:rPr>
              <w:t xml:space="preserve"> </w:t>
            </w:r>
            <w:proofErr w:type="spellStart"/>
            <w:r w:rsidRPr="00237E73">
              <w:rPr>
                <w:b w:val="0"/>
                <w:sz w:val="24"/>
                <w:szCs w:val="24"/>
              </w:rPr>
              <w:t>ще</w:t>
            </w:r>
            <w:proofErr w:type="spellEnd"/>
            <w:r w:rsidRPr="00237E73">
              <w:rPr>
                <w:b w:val="0"/>
                <w:sz w:val="24"/>
                <w:szCs w:val="24"/>
              </w:rPr>
              <w:t xml:space="preserve"> </w:t>
            </w:r>
            <w:proofErr w:type="spellStart"/>
            <w:r w:rsidRPr="00237E73">
              <w:rPr>
                <w:b w:val="0"/>
                <w:sz w:val="24"/>
                <w:szCs w:val="24"/>
              </w:rPr>
              <w:t>се</w:t>
            </w:r>
            <w:proofErr w:type="spellEnd"/>
            <w:r w:rsidRPr="00237E73">
              <w:rPr>
                <w:b w:val="0"/>
                <w:sz w:val="24"/>
                <w:szCs w:val="24"/>
              </w:rPr>
              <w:t xml:space="preserve"> </w:t>
            </w:r>
            <w:proofErr w:type="spellStart"/>
            <w:r w:rsidRPr="00237E73">
              <w:rPr>
                <w:b w:val="0"/>
                <w:sz w:val="24"/>
                <w:szCs w:val="24"/>
              </w:rPr>
              <w:t>реконструира</w:t>
            </w:r>
            <w:proofErr w:type="spellEnd"/>
            <w:r w:rsidRPr="00237E73">
              <w:rPr>
                <w:b w:val="0"/>
                <w:sz w:val="24"/>
                <w:szCs w:val="24"/>
              </w:rPr>
              <w:t xml:space="preserve"> е </w:t>
            </w:r>
            <w:proofErr w:type="spellStart"/>
            <w:r w:rsidRPr="00237E73">
              <w:rPr>
                <w:b w:val="0"/>
                <w:sz w:val="24"/>
                <w:szCs w:val="24"/>
              </w:rPr>
              <w:t>около</w:t>
            </w:r>
            <w:proofErr w:type="spellEnd"/>
            <w:r w:rsidRPr="00237E73">
              <w:rPr>
                <w:b w:val="0"/>
                <w:sz w:val="24"/>
                <w:szCs w:val="24"/>
              </w:rPr>
              <w:t xml:space="preserve"> 4 </w:t>
            </w:r>
            <w:proofErr w:type="spellStart"/>
            <w:r w:rsidRPr="00237E73">
              <w:rPr>
                <w:b w:val="0"/>
                <w:sz w:val="24"/>
                <w:szCs w:val="24"/>
              </w:rPr>
              <w:t>км</w:t>
            </w:r>
            <w:proofErr w:type="spellEnd"/>
            <w:r w:rsidRPr="00237E73">
              <w:rPr>
                <w:b w:val="0"/>
                <w:sz w:val="24"/>
                <w:szCs w:val="24"/>
              </w:rPr>
              <w:t xml:space="preserve">. </w:t>
            </w:r>
            <w:proofErr w:type="spellStart"/>
            <w:r w:rsidRPr="00237E73">
              <w:rPr>
                <w:b w:val="0"/>
                <w:sz w:val="24"/>
                <w:szCs w:val="24"/>
              </w:rPr>
              <w:t>Началото</w:t>
            </w:r>
            <w:proofErr w:type="spellEnd"/>
            <w:r w:rsidRPr="00237E73">
              <w:rPr>
                <w:b w:val="0"/>
                <w:sz w:val="24"/>
                <w:szCs w:val="24"/>
              </w:rPr>
              <w:t xml:space="preserve"> </w:t>
            </w:r>
            <w:proofErr w:type="spellStart"/>
            <w:r w:rsidRPr="00237E73">
              <w:rPr>
                <w:b w:val="0"/>
                <w:sz w:val="24"/>
                <w:szCs w:val="24"/>
              </w:rPr>
              <w:t>му</w:t>
            </w:r>
            <w:proofErr w:type="spellEnd"/>
            <w:r w:rsidRPr="00237E73">
              <w:rPr>
                <w:b w:val="0"/>
                <w:sz w:val="24"/>
                <w:szCs w:val="24"/>
              </w:rPr>
              <w:t xml:space="preserve"> е </w:t>
            </w:r>
            <w:proofErr w:type="spellStart"/>
            <w:r w:rsidRPr="00237E73">
              <w:rPr>
                <w:b w:val="0"/>
                <w:sz w:val="24"/>
                <w:szCs w:val="24"/>
              </w:rPr>
              <w:t>асфалтов</w:t>
            </w:r>
            <w:proofErr w:type="spellEnd"/>
            <w:r w:rsidRPr="00237E73">
              <w:rPr>
                <w:b w:val="0"/>
                <w:sz w:val="24"/>
                <w:szCs w:val="24"/>
              </w:rPr>
              <w:t xml:space="preserve"> </w:t>
            </w:r>
            <w:proofErr w:type="spellStart"/>
            <w:r w:rsidRPr="00237E73">
              <w:rPr>
                <w:b w:val="0"/>
                <w:sz w:val="24"/>
                <w:szCs w:val="24"/>
              </w:rPr>
              <w:t>път</w:t>
            </w:r>
            <w:proofErr w:type="spellEnd"/>
            <w:r w:rsidRPr="00237E73">
              <w:rPr>
                <w:b w:val="0"/>
                <w:sz w:val="24"/>
                <w:szCs w:val="24"/>
              </w:rPr>
              <w:t xml:space="preserve"> и </w:t>
            </w:r>
            <w:proofErr w:type="spellStart"/>
            <w:r w:rsidRPr="00237E73">
              <w:rPr>
                <w:b w:val="0"/>
                <w:sz w:val="24"/>
                <w:szCs w:val="24"/>
              </w:rPr>
              <w:t>започва</w:t>
            </w:r>
            <w:proofErr w:type="spellEnd"/>
            <w:r w:rsidRPr="00237E73">
              <w:rPr>
                <w:b w:val="0"/>
                <w:sz w:val="24"/>
                <w:szCs w:val="24"/>
              </w:rPr>
              <w:t xml:space="preserve"> </w:t>
            </w:r>
            <w:proofErr w:type="spellStart"/>
            <w:r w:rsidRPr="00237E73">
              <w:rPr>
                <w:b w:val="0"/>
                <w:sz w:val="24"/>
                <w:szCs w:val="24"/>
              </w:rPr>
              <w:t>от</w:t>
            </w:r>
            <w:proofErr w:type="spellEnd"/>
            <w:r w:rsidRPr="00237E73">
              <w:rPr>
                <w:b w:val="0"/>
                <w:sz w:val="24"/>
                <w:szCs w:val="24"/>
              </w:rPr>
              <w:t xml:space="preserve"> </w:t>
            </w:r>
            <w:proofErr w:type="spellStart"/>
            <w:r w:rsidRPr="00237E73">
              <w:rPr>
                <w:b w:val="0"/>
                <w:sz w:val="24"/>
                <w:szCs w:val="24"/>
              </w:rPr>
              <w:t>разклон</w:t>
            </w:r>
            <w:proofErr w:type="spellEnd"/>
            <w:r w:rsidRPr="00237E73">
              <w:rPr>
                <w:b w:val="0"/>
                <w:sz w:val="24"/>
                <w:szCs w:val="24"/>
              </w:rPr>
              <w:t xml:space="preserve"> </w:t>
            </w:r>
            <w:proofErr w:type="spellStart"/>
            <w:r w:rsidRPr="00237E73">
              <w:rPr>
                <w:b w:val="0"/>
                <w:sz w:val="24"/>
                <w:szCs w:val="24"/>
              </w:rPr>
              <w:t>за</w:t>
            </w:r>
            <w:proofErr w:type="spellEnd"/>
            <w:r w:rsidRPr="00237E73">
              <w:rPr>
                <w:b w:val="0"/>
                <w:sz w:val="24"/>
                <w:szCs w:val="24"/>
              </w:rPr>
              <w:t xml:space="preserve"> с. </w:t>
            </w:r>
            <w:proofErr w:type="spellStart"/>
            <w:r w:rsidRPr="00237E73">
              <w:rPr>
                <w:b w:val="0"/>
                <w:sz w:val="24"/>
                <w:szCs w:val="24"/>
              </w:rPr>
              <w:t>Влахи</w:t>
            </w:r>
            <w:proofErr w:type="spellEnd"/>
            <w:r w:rsidRPr="00237E73">
              <w:rPr>
                <w:b w:val="0"/>
                <w:sz w:val="24"/>
                <w:szCs w:val="24"/>
              </w:rPr>
              <w:t xml:space="preserve">. </w:t>
            </w:r>
            <w:proofErr w:type="spellStart"/>
            <w:r w:rsidRPr="00237E73">
              <w:rPr>
                <w:b w:val="0"/>
                <w:sz w:val="24"/>
                <w:szCs w:val="24"/>
              </w:rPr>
              <w:t>Настилката</w:t>
            </w:r>
            <w:proofErr w:type="spellEnd"/>
            <w:r w:rsidRPr="00237E73">
              <w:rPr>
                <w:b w:val="0"/>
                <w:sz w:val="24"/>
                <w:szCs w:val="24"/>
              </w:rPr>
              <w:t xml:space="preserve"> в </w:t>
            </w:r>
            <w:proofErr w:type="spellStart"/>
            <w:r w:rsidRPr="00237E73">
              <w:rPr>
                <w:b w:val="0"/>
                <w:sz w:val="24"/>
                <w:szCs w:val="24"/>
              </w:rPr>
              <w:t>началото</w:t>
            </w:r>
            <w:proofErr w:type="spellEnd"/>
            <w:r w:rsidRPr="00237E73">
              <w:rPr>
                <w:b w:val="0"/>
                <w:sz w:val="24"/>
                <w:szCs w:val="24"/>
              </w:rPr>
              <w:t xml:space="preserve"> на </w:t>
            </w:r>
            <w:proofErr w:type="spellStart"/>
            <w:r w:rsidRPr="00237E73">
              <w:rPr>
                <w:b w:val="0"/>
                <w:sz w:val="24"/>
                <w:szCs w:val="24"/>
              </w:rPr>
              <w:t>пътя</w:t>
            </w:r>
            <w:proofErr w:type="spellEnd"/>
            <w:r w:rsidRPr="00237E73">
              <w:rPr>
                <w:b w:val="0"/>
                <w:sz w:val="24"/>
                <w:szCs w:val="24"/>
              </w:rPr>
              <w:t xml:space="preserve"> </w:t>
            </w:r>
            <w:proofErr w:type="spellStart"/>
            <w:r w:rsidRPr="00237E73">
              <w:rPr>
                <w:b w:val="0"/>
                <w:sz w:val="24"/>
                <w:szCs w:val="24"/>
              </w:rPr>
              <w:t>около</w:t>
            </w:r>
            <w:proofErr w:type="spellEnd"/>
            <w:r w:rsidRPr="00237E73">
              <w:rPr>
                <w:b w:val="0"/>
                <w:sz w:val="24"/>
                <w:szCs w:val="24"/>
              </w:rPr>
              <w:t xml:space="preserve"> 50 м и в </w:t>
            </w:r>
            <w:proofErr w:type="spellStart"/>
            <w:r w:rsidRPr="00237E73">
              <w:rPr>
                <w:b w:val="0"/>
                <w:sz w:val="24"/>
                <w:szCs w:val="24"/>
              </w:rPr>
              <w:t>края</w:t>
            </w:r>
            <w:proofErr w:type="spellEnd"/>
            <w:r w:rsidRPr="00237E73">
              <w:rPr>
                <w:b w:val="0"/>
                <w:sz w:val="24"/>
                <w:szCs w:val="24"/>
              </w:rPr>
              <w:t xml:space="preserve"> </w:t>
            </w:r>
            <w:proofErr w:type="spellStart"/>
            <w:r w:rsidRPr="00237E73">
              <w:rPr>
                <w:b w:val="0"/>
                <w:sz w:val="24"/>
                <w:szCs w:val="24"/>
              </w:rPr>
              <w:t>около</w:t>
            </w:r>
            <w:proofErr w:type="spellEnd"/>
            <w:r w:rsidRPr="00237E73">
              <w:rPr>
                <w:b w:val="0"/>
                <w:sz w:val="24"/>
                <w:szCs w:val="24"/>
              </w:rPr>
              <w:t xml:space="preserve"> 500 м е </w:t>
            </w:r>
            <w:proofErr w:type="spellStart"/>
            <w:r w:rsidRPr="00237E73">
              <w:rPr>
                <w:b w:val="0"/>
                <w:sz w:val="24"/>
                <w:szCs w:val="24"/>
              </w:rPr>
              <w:t>асфалтова</w:t>
            </w:r>
            <w:proofErr w:type="spellEnd"/>
            <w:r w:rsidRPr="00237E73">
              <w:rPr>
                <w:b w:val="0"/>
                <w:sz w:val="24"/>
                <w:szCs w:val="24"/>
              </w:rPr>
              <w:t xml:space="preserve">, а </w:t>
            </w:r>
            <w:proofErr w:type="spellStart"/>
            <w:r w:rsidRPr="00237E73">
              <w:rPr>
                <w:b w:val="0"/>
                <w:sz w:val="24"/>
                <w:szCs w:val="24"/>
              </w:rPr>
              <w:t>останалата</w:t>
            </w:r>
            <w:proofErr w:type="spellEnd"/>
            <w:r w:rsidRPr="00237E73">
              <w:rPr>
                <w:b w:val="0"/>
                <w:sz w:val="24"/>
                <w:szCs w:val="24"/>
              </w:rPr>
              <w:t xml:space="preserve"> </w:t>
            </w:r>
            <w:proofErr w:type="spellStart"/>
            <w:r w:rsidRPr="00237E73">
              <w:rPr>
                <w:b w:val="0"/>
                <w:sz w:val="24"/>
                <w:szCs w:val="24"/>
              </w:rPr>
              <w:t>част</w:t>
            </w:r>
            <w:proofErr w:type="spellEnd"/>
            <w:r w:rsidRPr="00237E73">
              <w:rPr>
                <w:b w:val="0"/>
                <w:sz w:val="24"/>
                <w:szCs w:val="24"/>
              </w:rPr>
              <w:t xml:space="preserve"> е </w:t>
            </w:r>
            <w:proofErr w:type="spellStart"/>
            <w:r w:rsidRPr="00237E73">
              <w:rPr>
                <w:b w:val="0"/>
                <w:sz w:val="24"/>
                <w:szCs w:val="24"/>
              </w:rPr>
              <w:t>трошено</w:t>
            </w:r>
            <w:proofErr w:type="spellEnd"/>
            <w:r w:rsidRPr="00237E73">
              <w:rPr>
                <w:b w:val="0"/>
                <w:sz w:val="24"/>
                <w:szCs w:val="24"/>
              </w:rPr>
              <w:t xml:space="preserve"> </w:t>
            </w:r>
            <w:proofErr w:type="spellStart"/>
            <w:r w:rsidRPr="00237E73">
              <w:rPr>
                <w:b w:val="0"/>
                <w:sz w:val="24"/>
                <w:szCs w:val="24"/>
              </w:rPr>
              <w:t>каменна</w:t>
            </w:r>
            <w:proofErr w:type="spellEnd"/>
            <w:r w:rsidRPr="00237E73">
              <w:rPr>
                <w:b w:val="0"/>
                <w:sz w:val="24"/>
                <w:szCs w:val="24"/>
              </w:rPr>
              <w:t xml:space="preserve">. На </w:t>
            </w:r>
            <w:proofErr w:type="spellStart"/>
            <w:r w:rsidRPr="00237E73">
              <w:rPr>
                <w:b w:val="0"/>
                <w:sz w:val="24"/>
                <w:szCs w:val="24"/>
              </w:rPr>
              <w:t>няколко</w:t>
            </w:r>
            <w:proofErr w:type="spellEnd"/>
            <w:r w:rsidRPr="00237E73">
              <w:rPr>
                <w:b w:val="0"/>
                <w:sz w:val="24"/>
                <w:szCs w:val="24"/>
              </w:rPr>
              <w:t xml:space="preserve"> </w:t>
            </w:r>
            <w:proofErr w:type="spellStart"/>
            <w:r w:rsidRPr="00237E73">
              <w:rPr>
                <w:b w:val="0"/>
                <w:sz w:val="24"/>
                <w:szCs w:val="24"/>
              </w:rPr>
              <w:t>места</w:t>
            </w:r>
            <w:proofErr w:type="spellEnd"/>
            <w:r w:rsidRPr="00237E73">
              <w:rPr>
                <w:b w:val="0"/>
                <w:sz w:val="24"/>
                <w:szCs w:val="24"/>
              </w:rPr>
              <w:t xml:space="preserve"> </w:t>
            </w:r>
            <w:proofErr w:type="spellStart"/>
            <w:r w:rsidRPr="00237E73">
              <w:rPr>
                <w:b w:val="0"/>
                <w:sz w:val="24"/>
                <w:szCs w:val="24"/>
              </w:rPr>
              <w:t>има</w:t>
            </w:r>
            <w:proofErr w:type="spellEnd"/>
            <w:r w:rsidRPr="00237E73">
              <w:rPr>
                <w:b w:val="0"/>
                <w:sz w:val="24"/>
                <w:szCs w:val="24"/>
              </w:rPr>
              <w:t xml:space="preserve"> </w:t>
            </w:r>
            <w:proofErr w:type="spellStart"/>
            <w:r w:rsidRPr="00237E73">
              <w:rPr>
                <w:b w:val="0"/>
                <w:sz w:val="24"/>
                <w:szCs w:val="24"/>
              </w:rPr>
              <w:t>ясно</w:t>
            </w:r>
            <w:proofErr w:type="spellEnd"/>
            <w:r w:rsidRPr="00237E73">
              <w:rPr>
                <w:b w:val="0"/>
                <w:sz w:val="24"/>
                <w:szCs w:val="24"/>
              </w:rPr>
              <w:t xml:space="preserve"> </w:t>
            </w:r>
            <w:proofErr w:type="spellStart"/>
            <w:r w:rsidRPr="00237E73">
              <w:rPr>
                <w:b w:val="0"/>
                <w:sz w:val="24"/>
                <w:szCs w:val="24"/>
              </w:rPr>
              <w:t>изразени</w:t>
            </w:r>
            <w:proofErr w:type="spellEnd"/>
            <w:r w:rsidRPr="00237E73">
              <w:rPr>
                <w:b w:val="0"/>
                <w:sz w:val="24"/>
                <w:szCs w:val="24"/>
              </w:rPr>
              <w:t xml:space="preserve"> </w:t>
            </w:r>
            <w:proofErr w:type="spellStart"/>
            <w:r w:rsidRPr="00237E73">
              <w:rPr>
                <w:b w:val="0"/>
                <w:sz w:val="24"/>
                <w:szCs w:val="24"/>
              </w:rPr>
              <w:t>свлачища</w:t>
            </w:r>
            <w:proofErr w:type="spellEnd"/>
            <w:r w:rsidRPr="00237E73">
              <w:rPr>
                <w:b w:val="0"/>
                <w:sz w:val="24"/>
                <w:szCs w:val="24"/>
              </w:rPr>
              <w:t xml:space="preserve"> и </w:t>
            </w:r>
            <w:proofErr w:type="spellStart"/>
            <w:r w:rsidRPr="00237E73">
              <w:rPr>
                <w:b w:val="0"/>
                <w:sz w:val="24"/>
                <w:szCs w:val="24"/>
              </w:rPr>
              <w:t>отвесни</w:t>
            </w:r>
            <w:proofErr w:type="spellEnd"/>
            <w:r w:rsidRPr="00237E73">
              <w:rPr>
                <w:b w:val="0"/>
                <w:sz w:val="24"/>
                <w:szCs w:val="24"/>
              </w:rPr>
              <w:t xml:space="preserve"> </w:t>
            </w:r>
            <w:proofErr w:type="spellStart"/>
            <w:r w:rsidRPr="00237E73">
              <w:rPr>
                <w:b w:val="0"/>
                <w:sz w:val="24"/>
                <w:szCs w:val="24"/>
              </w:rPr>
              <w:t>скали</w:t>
            </w:r>
            <w:proofErr w:type="spellEnd"/>
            <w:r w:rsidRPr="00237E73">
              <w:rPr>
                <w:b w:val="0"/>
                <w:sz w:val="24"/>
                <w:szCs w:val="24"/>
              </w:rPr>
              <w:t xml:space="preserve">, </w:t>
            </w:r>
            <w:proofErr w:type="spellStart"/>
            <w:r w:rsidRPr="00237E73">
              <w:rPr>
                <w:b w:val="0"/>
                <w:sz w:val="24"/>
                <w:szCs w:val="24"/>
              </w:rPr>
              <w:t>които</w:t>
            </w:r>
            <w:proofErr w:type="spellEnd"/>
            <w:r w:rsidRPr="00237E73">
              <w:rPr>
                <w:b w:val="0"/>
                <w:sz w:val="24"/>
                <w:szCs w:val="24"/>
              </w:rPr>
              <w:t xml:space="preserve"> </w:t>
            </w:r>
            <w:proofErr w:type="spellStart"/>
            <w:r w:rsidRPr="00237E73">
              <w:rPr>
                <w:b w:val="0"/>
                <w:sz w:val="24"/>
                <w:szCs w:val="24"/>
              </w:rPr>
              <w:t>навлизат</w:t>
            </w:r>
            <w:proofErr w:type="spellEnd"/>
            <w:r w:rsidRPr="00237E73">
              <w:rPr>
                <w:b w:val="0"/>
                <w:sz w:val="24"/>
                <w:szCs w:val="24"/>
              </w:rPr>
              <w:t xml:space="preserve"> в </w:t>
            </w:r>
            <w:proofErr w:type="spellStart"/>
            <w:r w:rsidRPr="00237E73">
              <w:rPr>
                <w:b w:val="0"/>
                <w:sz w:val="24"/>
                <w:szCs w:val="24"/>
              </w:rPr>
              <w:t>трасето</w:t>
            </w:r>
            <w:proofErr w:type="spellEnd"/>
            <w:r w:rsidRPr="00237E73">
              <w:rPr>
                <w:b w:val="0"/>
                <w:sz w:val="24"/>
                <w:szCs w:val="24"/>
              </w:rPr>
              <w:t xml:space="preserve">. На 2+080 </w:t>
            </w:r>
            <w:proofErr w:type="spellStart"/>
            <w:r w:rsidRPr="00237E73">
              <w:rPr>
                <w:b w:val="0"/>
                <w:sz w:val="24"/>
                <w:szCs w:val="24"/>
              </w:rPr>
              <w:t>км</w:t>
            </w:r>
            <w:proofErr w:type="spellEnd"/>
            <w:r w:rsidRPr="00237E73">
              <w:rPr>
                <w:b w:val="0"/>
                <w:sz w:val="24"/>
                <w:szCs w:val="24"/>
              </w:rPr>
              <w:t xml:space="preserve"> </w:t>
            </w:r>
            <w:proofErr w:type="spellStart"/>
            <w:r w:rsidRPr="00237E73">
              <w:rPr>
                <w:b w:val="0"/>
                <w:sz w:val="24"/>
                <w:szCs w:val="24"/>
              </w:rPr>
              <w:t>успоредно</w:t>
            </w:r>
            <w:proofErr w:type="spellEnd"/>
            <w:r w:rsidRPr="00237E73">
              <w:rPr>
                <w:b w:val="0"/>
                <w:sz w:val="24"/>
                <w:szCs w:val="24"/>
              </w:rPr>
              <w:t xml:space="preserve"> на </w:t>
            </w:r>
            <w:proofErr w:type="spellStart"/>
            <w:r w:rsidRPr="00237E73">
              <w:rPr>
                <w:b w:val="0"/>
                <w:sz w:val="24"/>
                <w:szCs w:val="24"/>
              </w:rPr>
              <w:t>пътя</w:t>
            </w:r>
            <w:proofErr w:type="spellEnd"/>
            <w:r w:rsidRPr="00237E73">
              <w:rPr>
                <w:b w:val="0"/>
                <w:sz w:val="24"/>
                <w:szCs w:val="24"/>
              </w:rPr>
              <w:t xml:space="preserve"> </w:t>
            </w:r>
            <w:proofErr w:type="spellStart"/>
            <w:r w:rsidRPr="00237E73">
              <w:rPr>
                <w:b w:val="0"/>
                <w:sz w:val="24"/>
                <w:szCs w:val="24"/>
              </w:rPr>
              <w:t>минава</w:t>
            </w:r>
            <w:proofErr w:type="spellEnd"/>
            <w:r w:rsidRPr="00237E73">
              <w:rPr>
                <w:b w:val="0"/>
                <w:sz w:val="24"/>
                <w:szCs w:val="24"/>
              </w:rPr>
              <w:t xml:space="preserve"> </w:t>
            </w:r>
            <w:proofErr w:type="spellStart"/>
            <w:r w:rsidRPr="00237E73">
              <w:rPr>
                <w:b w:val="0"/>
                <w:sz w:val="24"/>
                <w:szCs w:val="24"/>
              </w:rPr>
              <w:t>покрит</w:t>
            </w:r>
            <w:proofErr w:type="spellEnd"/>
            <w:r w:rsidRPr="00237E73">
              <w:rPr>
                <w:b w:val="0"/>
                <w:sz w:val="24"/>
                <w:szCs w:val="24"/>
              </w:rPr>
              <w:t xml:space="preserve"> </w:t>
            </w:r>
            <w:proofErr w:type="spellStart"/>
            <w:r w:rsidRPr="00237E73">
              <w:rPr>
                <w:b w:val="0"/>
                <w:sz w:val="24"/>
                <w:szCs w:val="24"/>
              </w:rPr>
              <w:t>бетонов</w:t>
            </w:r>
            <w:proofErr w:type="spellEnd"/>
            <w:r w:rsidRPr="00237E73">
              <w:rPr>
                <w:b w:val="0"/>
                <w:sz w:val="24"/>
                <w:szCs w:val="24"/>
              </w:rPr>
              <w:t xml:space="preserve"> </w:t>
            </w:r>
            <w:proofErr w:type="spellStart"/>
            <w:r w:rsidRPr="00237E73">
              <w:rPr>
                <w:b w:val="0"/>
                <w:sz w:val="24"/>
                <w:szCs w:val="24"/>
              </w:rPr>
              <w:t>водоснабдителен</w:t>
            </w:r>
            <w:proofErr w:type="spellEnd"/>
            <w:r w:rsidRPr="00237E73">
              <w:rPr>
                <w:b w:val="0"/>
                <w:sz w:val="24"/>
                <w:szCs w:val="24"/>
              </w:rPr>
              <w:t xml:space="preserve"> </w:t>
            </w:r>
            <w:proofErr w:type="spellStart"/>
            <w:r w:rsidRPr="00237E73">
              <w:rPr>
                <w:b w:val="0"/>
                <w:sz w:val="24"/>
                <w:szCs w:val="24"/>
              </w:rPr>
              <w:t>канал</w:t>
            </w:r>
            <w:proofErr w:type="spellEnd"/>
            <w:r w:rsidRPr="00237E73">
              <w:rPr>
                <w:b w:val="0"/>
                <w:sz w:val="24"/>
                <w:szCs w:val="24"/>
              </w:rPr>
              <w:t xml:space="preserve"> с </w:t>
            </w:r>
            <w:proofErr w:type="spellStart"/>
            <w:r w:rsidRPr="00237E73">
              <w:rPr>
                <w:b w:val="0"/>
                <w:sz w:val="24"/>
                <w:szCs w:val="24"/>
              </w:rPr>
              <w:t>дължина</w:t>
            </w:r>
            <w:proofErr w:type="spellEnd"/>
            <w:r w:rsidRPr="00237E73">
              <w:rPr>
                <w:b w:val="0"/>
                <w:sz w:val="24"/>
                <w:szCs w:val="24"/>
              </w:rPr>
              <w:t xml:space="preserve"> </w:t>
            </w:r>
            <w:proofErr w:type="spellStart"/>
            <w:r w:rsidRPr="00237E73">
              <w:rPr>
                <w:b w:val="0"/>
                <w:sz w:val="24"/>
                <w:szCs w:val="24"/>
              </w:rPr>
              <w:t>приблизително</w:t>
            </w:r>
            <w:proofErr w:type="spellEnd"/>
            <w:r w:rsidRPr="00237E73">
              <w:rPr>
                <w:b w:val="0"/>
                <w:sz w:val="24"/>
                <w:szCs w:val="24"/>
              </w:rPr>
              <w:t xml:space="preserve"> 400 м, </w:t>
            </w:r>
            <w:proofErr w:type="spellStart"/>
            <w:r w:rsidRPr="00237E73">
              <w:rPr>
                <w:b w:val="0"/>
                <w:sz w:val="24"/>
                <w:szCs w:val="24"/>
              </w:rPr>
              <w:t>захранващ</w:t>
            </w:r>
            <w:proofErr w:type="spellEnd"/>
            <w:r w:rsidRPr="00237E73">
              <w:rPr>
                <w:b w:val="0"/>
                <w:sz w:val="24"/>
                <w:szCs w:val="24"/>
              </w:rPr>
              <w:t xml:space="preserve"> ВЕЦ. </w:t>
            </w:r>
            <w:proofErr w:type="spellStart"/>
            <w:r w:rsidRPr="00237E73">
              <w:rPr>
                <w:b w:val="0"/>
                <w:sz w:val="24"/>
                <w:szCs w:val="24"/>
              </w:rPr>
              <w:t>Участъкът</w:t>
            </w:r>
            <w:proofErr w:type="spellEnd"/>
            <w:r w:rsidRPr="00237E73">
              <w:rPr>
                <w:b w:val="0"/>
                <w:sz w:val="24"/>
                <w:szCs w:val="24"/>
              </w:rPr>
              <w:t xml:space="preserve"> </w:t>
            </w:r>
            <w:proofErr w:type="spellStart"/>
            <w:r w:rsidRPr="00237E73">
              <w:rPr>
                <w:b w:val="0"/>
                <w:sz w:val="24"/>
                <w:szCs w:val="24"/>
              </w:rPr>
              <w:t>завършва</w:t>
            </w:r>
            <w:proofErr w:type="spellEnd"/>
            <w:r w:rsidRPr="00237E73">
              <w:rPr>
                <w:b w:val="0"/>
                <w:sz w:val="24"/>
                <w:szCs w:val="24"/>
              </w:rPr>
              <w:t xml:space="preserve"> в с. </w:t>
            </w:r>
            <w:proofErr w:type="spellStart"/>
            <w:r w:rsidRPr="00237E73">
              <w:rPr>
                <w:b w:val="0"/>
                <w:sz w:val="24"/>
                <w:szCs w:val="24"/>
              </w:rPr>
              <w:t>Влахи</w:t>
            </w:r>
            <w:proofErr w:type="spellEnd"/>
            <w:r w:rsidRPr="00237E73">
              <w:rPr>
                <w:b w:val="0"/>
                <w:sz w:val="24"/>
                <w:szCs w:val="24"/>
              </w:rPr>
              <w:t>.</w:t>
            </w:r>
            <w:r w:rsidRPr="00237E73">
              <w:rPr>
                <w:b w:val="0"/>
                <w:sz w:val="24"/>
                <w:szCs w:val="24"/>
                <w:lang w:val="bg-BG"/>
              </w:rPr>
              <w:t xml:space="preserve"> </w:t>
            </w:r>
            <w:proofErr w:type="spellStart"/>
            <w:r w:rsidRPr="00237E73">
              <w:rPr>
                <w:b w:val="0"/>
                <w:sz w:val="24"/>
                <w:szCs w:val="24"/>
              </w:rPr>
              <w:t>Предвиждат</w:t>
            </w:r>
            <w:proofErr w:type="spellEnd"/>
            <w:r w:rsidRPr="00237E73">
              <w:rPr>
                <w:b w:val="0"/>
                <w:sz w:val="24"/>
                <w:szCs w:val="24"/>
              </w:rPr>
              <w:t xml:space="preserve"> </w:t>
            </w:r>
            <w:proofErr w:type="spellStart"/>
            <w:r w:rsidRPr="00237E73">
              <w:rPr>
                <w:b w:val="0"/>
                <w:sz w:val="24"/>
                <w:szCs w:val="24"/>
              </w:rPr>
              <w:t>се</w:t>
            </w:r>
            <w:proofErr w:type="spellEnd"/>
            <w:r w:rsidRPr="00237E73">
              <w:rPr>
                <w:b w:val="0"/>
                <w:sz w:val="24"/>
                <w:szCs w:val="24"/>
              </w:rPr>
              <w:t xml:space="preserve"> </w:t>
            </w:r>
            <w:proofErr w:type="spellStart"/>
            <w:r w:rsidRPr="00237E73">
              <w:rPr>
                <w:b w:val="0"/>
                <w:sz w:val="24"/>
                <w:szCs w:val="24"/>
              </w:rPr>
              <w:t>следните</w:t>
            </w:r>
            <w:proofErr w:type="spellEnd"/>
            <w:r w:rsidRPr="00237E73">
              <w:rPr>
                <w:b w:val="0"/>
                <w:sz w:val="24"/>
                <w:szCs w:val="24"/>
              </w:rPr>
              <w:t xml:space="preserve"> </w:t>
            </w:r>
            <w:proofErr w:type="spellStart"/>
            <w:r w:rsidRPr="00237E73">
              <w:rPr>
                <w:b w:val="0"/>
                <w:sz w:val="24"/>
                <w:szCs w:val="24"/>
              </w:rPr>
              <w:t>дейности</w:t>
            </w:r>
            <w:proofErr w:type="gramStart"/>
            <w:r w:rsidRPr="00237E73">
              <w:rPr>
                <w:b w:val="0"/>
                <w:sz w:val="24"/>
                <w:szCs w:val="24"/>
              </w:rPr>
              <w:t>:Подготовка</w:t>
            </w:r>
            <w:proofErr w:type="spellEnd"/>
            <w:proofErr w:type="gramEnd"/>
            <w:r w:rsidRPr="00237E73">
              <w:rPr>
                <w:b w:val="0"/>
                <w:sz w:val="24"/>
                <w:szCs w:val="24"/>
              </w:rPr>
              <w:t xml:space="preserve"> на </w:t>
            </w:r>
            <w:proofErr w:type="spellStart"/>
            <w:r w:rsidRPr="00237E73">
              <w:rPr>
                <w:b w:val="0"/>
                <w:sz w:val="24"/>
                <w:szCs w:val="24"/>
              </w:rPr>
              <w:t>площадката</w:t>
            </w:r>
            <w:proofErr w:type="spellEnd"/>
            <w:r w:rsidRPr="00237E73">
              <w:rPr>
                <w:b w:val="0"/>
                <w:sz w:val="24"/>
                <w:szCs w:val="24"/>
              </w:rPr>
              <w:t xml:space="preserve">, </w:t>
            </w:r>
            <w:proofErr w:type="spellStart"/>
            <w:r w:rsidRPr="00237E73">
              <w:rPr>
                <w:b w:val="0"/>
                <w:sz w:val="24"/>
                <w:szCs w:val="24"/>
              </w:rPr>
              <w:t>изкоп</w:t>
            </w:r>
            <w:proofErr w:type="spellEnd"/>
            <w:r w:rsidRPr="00237E73">
              <w:rPr>
                <w:b w:val="0"/>
                <w:sz w:val="24"/>
                <w:szCs w:val="24"/>
              </w:rPr>
              <w:t xml:space="preserve"> </w:t>
            </w:r>
            <w:proofErr w:type="spellStart"/>
            <w:r w:rsidRPr="00237E73">
              <w:rPr>
                <w:b w:val="0"/>
                <w:sz w:val="24"/>
                <w:szCs w:val="24"/>
              </w:rPr>
              <w:t>земни</w:t>
            </w:r>
            <w:proofErr w:type="spellEnd"/>
            <w:r w:rsidRPr="00237E73">
              <w:rPr>
                <w:b w:val="0"/>
                <w:sz w:val="24"/>
                <w:szCs w:val="24"/>
              </w:rPr>
              <w:t xml:space="preserve"> и </w:t>
            </w:r>
            <w:proofErr w:type="spellStart"/>
            <w:r w:rsidRPr="00237E73">
              <w:rPr>
                <w:b w:val="0"/>
                <w:sz w:val="24"/>
                <w:szCs w:val="24"/>
              </w:rPr>
              <w:lastRenderedPageBreak/>
              <w:t>скални</w:t>
            </w:r>
            <w:proofErr w:type="spellEnd"/>
            <w:r w:rsidRPr="00237E73">
              <w:rPr>
                <w:b w:val="0"/>
                <w:sz w:val="24"/>
                <w:szCs w:val="24"/>
              </w:rPr>
              <w:t xml:space="preserve"> </w:t>
            </w:r>
            <w:proofErr w:type="spellStart"/>
            <w:r w:rsidRPr="00237E73">
              <w:rPr>
                <w:b w:val="0"/>
                <w:sz w:val="24"/>
                <w:szCs w:val="24"/>
              </w:rPr>
              <w:t>почви</w:t>
            </w:r>
            <w:proofErr w:type="spellEnd"/>
            <w:r w:rsidRPr="00237E73">
              <w:rPr>
                <w:b w:val="0"/>
                <w:sz w:val="24"/>
                <w:szCs w:val="24"/>
              </w:rPr>
              <w:t xml:space="preserve">. </w:t>
            </w:r>
            <w:proofErr w:type="spellStart"/>
            <w:r w:rsidRPr="00237E73">
              <w:rPr>
                <w:b w:val="0"/>
                <w:sz w:val="24"/>
                <w:szCs w:val="24"/>
              </w:rPr>
              <w:t>Изграждане</w:t>
            </w:r>
            <w:proofErr w:type="spellEnd"/>
            <w:r w:rsidRPr="00237E73">
              <w:rPr>
                <w:b w:val="0"/>
                <w:sz w:val="24"/>
                <w:szCs w:val="24"/>
              </w:rPr>
              <w:t xml:space="preserve"> на </w:t>
            </w:r>
            <w:proofErr w:type="spellStart"/>
            <w:r w:rsidRPr="00237E73">
              <w:rPr>
                <w:b w:val="0"/>
                <w:sz w:val="24"/>
                <w:szCs w:val="24"/>
              </w:rPr>
              <w:t>отводнителна</w:t>
            </w:r>
            <w:proofErr w:type="spellEnd"/>
            <w:r w:rsidRPr="00237E73">
              <w:rPr>
                <w:b w:val="0"/>
                <w:sz w:val="24"/>
                <w:szCs w:val="24"/>
              </w:rPr>
              <w:t xml:space="preserve"> </w:t>
            </w:r>
            <w:proofErr w:type="spellStart"/>
            <w:r w:rsidRPr="00237E73">
              <w:rPr>
                <w:b w:val="0"/>
                <w:sz w:val="24"/>
                <w:szCs w:val="24"/>
              </w:rPr>
              <w:t>система</w:t>
            </w:r>
            <w:proofErr w:type="spellEnd"/>
            <w:r w:rsidRPr="00237E73">
              <w:rPr>
                <w:b w:val="0"/>
                <w:sz w:val="24"/>
                <w:szCs w:val="24"/>
              </w:rPr>
              <w:t xml:space="preserve">, </w:t>
            </w:r>
            <w:proofErr w:type="spellStart"/>
            <w:r w:rsidRPr="00237E73">
              <w:rPr>
                <w:b w:val="0"/>
                <w:sz w:val="24"/>
                <w:szCs w:val="24"/>
              </w:rPr>
              <w:t>полагане</w:t>
            </w:r>
            <w:proofErr w:type="spellEnd"/>
            <w:r w:rsidRPr="00237E73">
              <w:rPr>
                <w:b w:val="0"/>
                <w:sz w:val="24"/>
                <w:szCs w:val="24"/>
              </w:rPr>
              <w:t xml:space="preserve"> на </w:t>
            </w:r>
            <w:proofErr w:type="spellStart"/>
            <w:r w:rsidRPr="00237E73">
              <w:rPr>
                <w:b w:val="0"/>
                <w:sz w:val="24"/>
                <w:szCs w:val="24"/>
              </w:rPr>
              <w:t>конструктивни</w:t>
            </w:r>
            <w:proofErr w:type="spellEnd"/>
            <w:r w:rsidRPr="00237E73">
              <w:rPr>
                <w:b w:val="0"/>
                <w:sz w:val="24"/>
                <w:szCs w:val="24"/>
              </w:rPr>
              <w:t xml:space="preserve"> </w:t>
            </w:r>
            <w:proofErr w:type="spellStart"/>
            <w:r w:rsidRPr="00237E73">
              <w:rPr>
                <w:b w:val="0"/>
                <w:sz w:val="24"/>
                <w:szCs w:val="24"/>
              </w:rPr>
              <w:t>пластове</w:t>
            </w:r>
            <w:proofErr w:type="spellEnd"/>
            <w:r w:rsidRPr="00237E73">
              <w:rPr>
                <w:b w:val="0"/>
                <w:sz w:val="24"/>
                <w:szCs w:val="24"/>
              </w:rPr>
              <w:t xml:space="preserve"> </w:t>
            </w:r>
            <w:proofErr w:type="spellStart"/>
            <w:r w:rsidRPr="00237E73">
              <w:rPr>
                <w:b w:val="0"/>
                <w:sz w:val="24"/>
                <w:szCs w:val="24"/>
              </w:rPr>
              <w:t>от</w:t>
            </w:r>
            <w:proofErr w:type="spellEnd"/>
            <w:r w:rsidRPr="00237E73">
              <w:rPr>
                <w:b w:val="0"/>
                <w:sz w:val="24"/>
                <w:szCs w:val="24"/>
              </w:rPr>
              <w:t xml:space="preserve"> </w:t>
            </w:r>
            <w:proofErr w:type="spellStart"/>
            <w:r w:rsidRPr="00237E73">
              <w:rPr>
                <w:b w:val="0"/>
                <w:sz w:val="24"/>
                <w:szCs w:val="24"/>
              </w:rPr>
              <w:t>трошен</w:t>
            </w:r>
            <w:proofErr w:type="spellEnd"/>
            <w:r w:rsidRPr="00237E73">
              <w:rPr>
                <w:b w:val="0"/>
                <w:sz w:val="24"/>
                <w:szCs w:val="24"/>
              </w:rPr>
              <w:t xml:space="preserve"> </w:t>
            </w:r>
            <w:proofErr w:type="spellStart"/>
            <w:r w:rsidRPr="00237E73">
              <w:rPr>
                <w:b w:val="0"/>
                <w:sz w:val="24"/>
                <w:szCs w:val="24"/>
              </w:rPr>
              <w:t>камък</w:t>
            </w:r>
            <w:proofErr w:type="spellEnd"/>
            <w:r w:rsidRPr="00237E73">
              <w:rPr>
                <w:b w:val="0"/>
                <w:sz w:val="24"/>
                <w:szCs w:val="24"/>
              </w:rPr>
              <w:t xml:space="preserve"> </w:t>
            </w:r>
            <w:proofErr w:type="spellStart"/>
            <w:r w:rsidRPr="00237E73">
              <w:rPr>
                <w:b w:val="0"/>
                <w:sz w:val="24"/>
                <w:szCs w:val="24"/>
              </w:rPr>
              <w:t>за</w:t>
            </w:r>
            <w:proofErr w:type="spellEnd"/>
            <w:r w:rsidRPr="00237E73">
              <w:rPr>
                <w:b w:val="0"/>
                <w:sz w:val="24"/>
                <w:szCs w:val="24"/>
              </w:rPr>
              <w:t xml:space="preserve"> </w:t>
            </w:r>
            <w:proofErr w:type="spellStart"/>
            <w:r w:rsidRPr="00237E73">
              <w:rPr>
                <w:b w:val="0"/>
                <w:sz w:val="24"/>
                <w:szCs w:val="24"/>
              </w:rPr>
              <w:t>основа</w:t>
            </w:r>
            <w:proofErr w:type="spellEnd"/>
            <w:r w:rsidRPr="00237E73">
              <w:rPr>
                <w:b w:val="0"/>
                <w:sz w:val="24"/>
                <w:szCs w:val="24"/>
              </w:rPr>
              <w:t xml:space="preserve">, </w:t>
            </w:r>
            <w:proofErr w:type="spellStart"/>
            <w:r w:rsidRPr="00237E73">
              <w:rPr>
                <w:b w:val="0"/>
                <w:sz w:val="24"/>
                <w:szCs w:val="24"/>
              </w:rPr>
              <w:t>асфалтови</w:t>
            </w:r>
            <w:proofErr w:type="spellEnd"/>
            <w:r w:rsidRPr="00237E73">
              <w:rPr>
                <w:b w:val="0"/>
                <w:sz w:val="24"/>
                <w:szCs w:val="24"/>
              </w:rPr>
              <w:t xml:space="preserve"> </w:t>
            </w:r>
            <w:proofErr w:type="spellStart"/>
            <w:r w:rsidRPr="00237E73">
              <w:rPr>
                <w:b w:val="0"/>
                <w:sz w:val="24"/>
                <w:szCs w:val="24"/>
              </w:rPr>
              <w:t>пластове</w:t>
            </w:r>
            <w:proofErr w:type="spellEnd"/>
            <w:r w:rsidRPr="00237E73">
              <w:rPr>
                <w:b w:val="0"/>
                <w:sz w:val="24"/>
                <w:szCs w:val="24"/>
              </w:rPr>
              <w:t xml:space="preserve"> и </w:t>
            </w:r>
            <w:proofErr w:type="spellStart"/>
            <w:r w:rsidRPr="00237E73">
              <w:rPr>
                <w:b w:val="0"/>
                <w:sz w:val="24"/>
                <w:szCs w:val="24"/>
              </w:rPr>
              <w:t>етонови</w:t>
            </w:r>
            <w:proofErr w:type="spellEnd"/>
            <w:r w:rsidRPr="00237E73">
              <w:rPr>
                <w:b w:val="0"/>
                <w:sz w:val="24"/>
                <w:szCs w:val="24"/>
              </w:rPr>
              <w:t xml:space="preserve"> </w:t>
            </w:r>
            <w:proofErr w:type="spellStart"/>
            <w:r w:rsidRPr="00237E73">
              <w:rPr>
                <w:b w:val="0"/>
                <w:sz w:val="24"/>
                <w:szCs w:val="24"/>
              </w:rPr>
              <w:t>бордюри</w:t>
            </w:r>
            <w:proofErr w:type="spellEnd"/>
            <w:r w:rsidRPr="00237E73">
              <w:rPr>
                <w:b w:val="0"/>
                <w:sz w:val="24"/>
                <w:szCs w:val="24"/>
                <w:lang w:val="bg-BG"/>
              </w:rPr>
              <w:t>.</w:t>
            </w:r>
          </w:p>
        </w:tc>
      </w:tr>
      <w:tr w:rsidR="00AA3D30" w:rsidRPr="00237E73" w:rsidTr="00AA3D30">
        <w:trPr>
          <w:trHeight w:val="3680"/>
        </w:trPr>
        <w:tc>
          <w:tcPr>
            <w:tcW w:w="1253" w:type="pct"/>
          </w:tcPr>
          <w:p w:rsidR="00AA3D30" w:rsidRPr="00237E73" w:rsidRDefault="00AA3D30" w:rsidP="00AA3D30">
            <w:pPr>
              <w:spacing w:before="200"/>
              <w:jc w:val="both"/>
            </w:pPr>
            <w:r w:rsidRPr="00237E73">
              <w:lastRenderedPageBreak/>
              <w:t>„Реконструкция на улици, град Кресна”</w:t>
            </w:r>
          </w:p>
          <w:p w:rsidR="00AA3D30" w:rsidRPr="00237E73" w:rsidRDefault="00AA3D30" w:rsidP="00AA3D30">
            <w:pPr>
              <w:pStyle w:val="ListParagraph"/>
              <w:ind w:left="0"/>
            </w:pP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spacing w:before="200"/>
              <w:jc w:val="both"/>
            </w:pPr>
            <w:r w:rsidRPr="00237E73">
              <w:t>„</w:t>
            </w:r>
            <w:r w:rsidRPr="00237E73">
              <w:rPr>
                <w:rFonts w:eastAsia="Calibri"/>
              </w:rPr>
              <w:t xml:space="preserve">Програма за  развитие на селските райони 2014-2020 г.” , </w:t>
            </w:r>
            <w:r w:rsidRPr="00237E73">
              <w:t>мярка 7 „Основни услуги и обновяване на селата в селските райони“</w:t>
            </w:r>
            <w:r w:rsidRPr="00237E73">
              <w:rPr>
                <w:rFonts w:eastAsia="Calibri"/>
              </w:rPr>
              <w:t>под мярка 7.2</w:t>
            </w:r>
            <w:r w:rsidRPr="00237E73">
              <w:rPr>
                <w:rFonts w:eastAsia="Calibri"/>
                <w:bCs/>
              </w:rPr>
              <w:t>. „Инвестиции в създаването, подобряването или разширяването на всички видове малка по мащаби инфраструктура”</w:t>
            </w:r>
            <w:r w:rsidRPr="00237E73">
              <w:rPr>
                <w:rFonts w:eastAsia="Calibri"/>
                <w:b/>
                <w:color w:val="244061"/>
              </w:rPr>
              <w:t xml:space="preserve"> </w:t>
            </w:r>
          </w:p>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r w:rsidRPr="00237E73">
              <w:t>1 948 417,70 лева</w:t>
            </w: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tabs>
                <w:tab w:val="left" w:pos="1134"/>
              </w:tabs>
              <w:ind w:firstLine="567"/>
              <w:jc w:val="both"/>
            </w:pPr>
            <w:r w:rsidRPr="00237E73">
              <w:t>За реконструкция са предвидени съществуващи тротоарни и улични настилки  по следните улици:</w:t>
            </w:r>
          </w:p>
          <w:p w:rsidR="00AA3D30" w:rsidRPr="00237E73" w:rsidRDefault="00AA3D30" w:rsidP="00AA3D30">
            <w:pPr>
              <w:numPr>
                <w:ilvl w:val="0"/>
                <w:numId w:val="4"/>
              </w:numPr>
              <w:ind w:left="0" w:firstLine="921"/>
              <w:jc w:val="both"/>
            </w:pPr>
            <w:r w:rsidRPr="00237E73">
              <w:t>ул.”Яне Сандански” от о.т.96 до о.т.1 (от помощен кадастрален план на бивш стопански двор-гр.Кресна, с дължина 1150 м;</w:t>
            </w:r>
          </w:p>
          <w:p w:rsidR="00AA3D30" w:rsidRPr="00237E73" w:rsidRDefault="00AA3D30" w:rsidP="00AA3D30">
            <w:pPr>
              <w:tabs>
                <w:tab w:val="left" w:pos="567"/>
              </w:tabs>
              <w:jc w:val="both"/>
            </w:pPr>
            <w:r w:rsidRPr="00237E73">
              <w:t xml:space="preserve">ул.”Цар Самуил” от о.т.131 до о.т.135, с дължина </w:t>
            </w:r>
            <w:r w:rsidRPr="00237E73">
              <w:rPr>
                <w:lang w:val="en-US"/>
              </w:rPr>
              <w:t>190</w:t>
            </w:r>
            <w:r w:rsidRPr="00237E73">
              <w:t xml:space="preserve"> м;</w:t>
            </w:r>
          </w:p>
          <w:p w:rsidR="00AA3D30" w:rsidRPr="00237E73" w:rsidRDefault="00AA3D30" w:rsidP="00AA3D30">
            <w:pPr>
              <w:tabs>
                <w:tab w:val="left" w:pos="567"/>
              </w:tabs>
              <w:jc w:val="both"/>
            </w:pPr>
            <w:r w:rsidRPr="00237E73">
              <w:t xml:space="preserve">ул.”Пирин” от о.т.130 до о.т.136, с дължина </w:t>
            </w:r>
            <w:r w:rsidRPr="00237E73">
              <w:rPr>
                <w:lang w:val="en-US"/>
              </w:rPr>
              <w:t>190</w:t>
            </w:r>
            <w:r w:rsidRPr="00237E73">
              <w:t xml:space="preserve"> м ;</w:t>
            </w:r>
          </w:p>
          <w:p w:rsidR="00AA3D30" w:rsidRPr="00237E73" w:rsidRDefault="00AA3D30" w:rsidP="00AA3D30">
            <w:pPr>
              <w:tabs>
                <w:tab w:val="left" w:pos="567"/>
              </w:tabs>
              <w:jc w:val="both"/>
            </w:pPr>
            <w:r w:rsidRPr="00237E73">
              <w:t xml:space="preserve">ул.”Спартак” от о.т.153 до о.т.151, ; с дължина </w:t>
            </w:r>
            <w:r w:rsidRPr="00237E73">
              <w:rPr>
                <w:lang w:val="en-US"/>
              </w:rPr>
              <w:t>195</w:t>
            </w:r>
            <w:r w:rsidRPr="00237E73">
              <w:t xml:space="preserve"> м</w:t>
            </w:r>
          </w:p>
          <w:p w:rsidR="00AA3D30" w:rsidRPr="00237E73" w:rsidRDefault="00AA3D30" w:rsidP="00AA3D30">
            <w:pPr>
              <w:tabs>
                <w:tab w:val="left" w:pos="567"/>
              </w:tabs>
              <w:jc w:val="both"/>
            </w:pPr>
            <w:r w:rsidRPr="00237E73">
              <w:t xml:space="preserve">ул.”Влахински езера” от о.т.157 до о.т.149, с дължина </w:t>
            </w:r>
            <w:r w:rsidRPr="00237E73">
              <w:rPr>
                <w:lang w:val="en-US"/>
              </w:rPr>
              <w:t>200</w:t>
            </w:r>
            <w:r w:rsidRPr="00237E73">
              <w:t xml:space="preserve"> м ;</w:t>
            </w:r>
          </w:p>
          <w:p w:rsidR="00AA3D30" w:rsidRPr="00237E73" w:rsidRDefault="00AA3D30" w:rsidP="00AA3D30">
            <w:pPr>
              <w:tabs>
                <w:tab w:val="left" w:pos="567"/>
              </w:tabs>
              <w:jc w:val="both"/>
            </w:pPr>
            <w:r w:rsidRPr="00237E73">
              <w:t xml:space="preserve">ул.”Александър Македонски” от о.т.173 до о.т.159, с дължина </w:t>
            </w:r>
            <w:r w:rsidRPr="00237E73">
              <w:rPr>
                <w:lang w:val="en-US"/>
              </w:rPr>
              <w:t>200</w:t>
            </w:r>
            <w:r w:rsidRPr="00237E73">
              <w:t xml:space="preserve"> м;</w:t>
            </w:r>
          </w:p>
          <w:p w:rsidR="00AA3D30" w:rsidRPr="00237E73" w:rsidRDefault="00AA3D30" w:rsidP="00AA3D30">
            <w:pPr>
              <w:ind w:firstLine="708"/>
              <w:jc w:val="both"/>
            </w:pPr>
            <w:r w:rsidRPr="00237E73">
              <w:t xml:space="preserve">Целта на проекта е реконструкция на уличните настилки и тротоарите, с което да се преустанови процеса на разрушаването </w:t>
            </w:r>
            <w:r w:rsidRPr="00237E73">
              <w:lastRenderedPageBreak/>
              <w:t>им и да се гарантира носимоспособността, равността и отводняването им от повърхностни води.</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lastRenderedPageBreak/>
              <w:t>„Подвижен  и виртуален музей на биоразнообразието”</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r w:rsidRPr="00237E73">
              <w:t>„</w:t>
            </w:r>
            <w:r w:rsidRPr="00237E73">
              <w:rPr>
                <w:rFonts w:eastAsia="Calibri"/>
              </w:rPr>
              <w:t xml:space="preserve">Програма за трансгранично сътрудничество ИНТЕРРЕГ </w:t>
            </w:r>
            <w:r w:rsidRPr="00237E73">
              <w:rPr>
                <w:rFonts w:eastAsia="Calibri"/>
                <w:bCs/>
              </w:rPr>
              <w:t>V-A</w:t>
            </w:r>
            <w:r w:rsidRPr="00237E73">
              <w:rPr>
                <w:rFonts w:eastAsia="Calibri"/>
                <w:bCs/>
                <w:lang w:val="en-US"/>
              </w:rPr>
              <w:t>”</w:t>
            </w:r>
            <w:r w:rsidRPr="00237E73">
              <w:rPr>
                <w:rFonts w:eastAsia="Calibri"/>
                <w:bCs/>
              </w:rPr>
              <w:t>.</w:t>
            </w:r>
            <w:r w:rsidRPr="00237E73">
              <w:rPr>
                <w:rFonts w:eastAsia="Calibri"/>
                <w:color w:val="244061"/>
              </w:rPr>
              <w:t xml:space="preserve"> </w:t>
            </w:r>
            <w:r w:rsidRPr="00237E73">
              <w:rPr>
                <w:rFonts w:eastAsia="Calibri"/>
              </w:rPr>
              <w:t>Приоритетна ос 2: Устойчив и приспособим към климата –регион.</w:t>
            </w:r>
            <w:r w:rsidRPr="00237E73">
              <w:rPr>
                <w:rFonts w:eastAsia="Calibri"/>
                <w:lang w:val="en-US"/>
              </w:rPr>
              <w:t xml:space="preserve"> </w:t>
            </w:r>
            <w:r w:rsidRPr="00237E73">
              <w:rPr>
                <w:rFonts w:eastAsia="Calibri"/>
              </w:rPr>
              <w:t xml:space="preserve">Инвестиционен приоритет 6г: Опазване и възстановяване на биологичното разнообразие, опазване на почвите и възстановяване и насърчаване на екосистемните услуги, </w:t>
            </w:r>
            <w:r w:rsidRPr="00237E73">
              <w:rPr>
                <w:rFonts w:eastAsia="Calibri"/>
              </w:rPr>
              <w:lastRenderedPageBreak/>
              <w:t>включително НАТУРА 2000 и зелени инфраструктури.</w:t>
            </w:r>
          </w:p>
        </w:tc>
        <w:tc>
          <w:tcPr>
            <w:tcW w:w="531" w:type="pct"/>
          </w:tcPr>
          <w:p w:rsidR="00AA3D30" w:rsidRPr="00237E73" w:rsidRDefault="00AA3D30" w:rsidP="00AA3D30">
            <w:pPr>
              <w:pStyle w:val="ListParagraph"/>
              <w:ind w:left="0"/>
              <w:rPr>
                <w:lang w:val="en-US"/>
              </w:rPr>
            </w:pPr>
            <w:r w:rsidRPr="00237E73">
              <w:lastRenderedPageBreak/>
              <w:t>303 380 евро</w:t>
            </w: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spacing w:before="120"/>
              <w:jc w:val="both"/>
            </w:pPr>
            <w:r w:rsidRPr="00237E73">
              <w:rPr>
                <w:rStyle w:val="hps"/>
              </w:rPr>
              <w:t xml:space="preserve">Основните дейности за Община Кресна ще са свързани със </w:t>
            </w:r>
            <w:r w:rsidRPr="00237E73">
              <w:t>закупуването на виртуален и мобилен музей на биоразнообразието и възлагане на външното управление по проекта и анализа на биоразнообразието и събиране на данни и снимков материал. Музеят ще осигури основна информация за околната среда и биологичното разнообразие</w:t>
            </w:r>
            <w:r w:rsidRPr="00237E73">
              <w:rPr>
                <w:lang w:val="en-US"/>
              </w:rPr>
              <w:t xml:space="preserve"> </w:t>
            </w:r>
            <w:r w:rsidRPr="00237E73">
              <w:t xml:space="preserve">в изследваните в проекта общини с акцент върху емблематични консервационно значими видове от местната фауна и техните местообитания, в т.ч. и снимков материал за </w:t>
            </w:r>
            <w:r w:rsidRPr="00237E73">
              <w:lastRenderedPageBreak/>
              <w:t>качване във виртуални музей. По проекта общината ще закупи и лаптопи, мултифункционална машина за копиране и сканиране.</w:t>
            </w:r>
          </w:p>
          <w:p w:rsidR="00AA3D30" w:rsidRPr="00237E73" w:rsidRDefault="00AA3D30" w:rsidP="00AA3D30">
            <w:pPr>
              <w:spacing w:before="120"/>
              <w:jc w:val="both"/>
            </w:pPr>
            <w:r w:rsidRPr="00237E73">
              <w:t xml:space="preserve">Общият бюджет на проекта е в рамките на </w:t>
            </w:r>
            <w:r w:rsidRPr="00237E73">
              <w:rPr>
                <w:lang w:val="en-US"/>
              </w:rPr>
              <w:t>999</w:t>
            </w:r>
            <w:r w:rsidRPr="00237E73">
              <w:t xml:space="preserve"> хил. евро, </w:t>
            </w:r>
            <w:r w:rsidRPr="00237E73">
              <w:rPr>
                <w:lang w:val="ru-RU"/>
              </w:rPr>
              <w:t xml:space="preserve">от </w:t>
            </w:r>
            <w:proofErr w:type="spellStart"/>
            <w:r w:rsidRPr="00237E73">
              <w:rPr>
                <w:lang w:val="ru-RU"/>
              </w:rPr>
              <w:t>които</w:t>
            </w:r>
            <w:proofErr w:type="spellEnd"/>
            <w:r w:rsidRPr="00237E73">
              <w:rPr>
                <w:lang w:val="ru-RU"/>
              </w:rPr>
              <w:t xml:space="preserve"> бюджета за </w:t>
            </w:r>
            <w:r w:rsidRPr="00237E73">
              <w:t>Община Кресна, която е водещ партньор, е 34% (303 380 евро). За българските участници Програмата предвижда пълно възстановяване на направените разходи, т.е. самоучастието на Община Кресна е 0</w:t>
            </w:r>
            <w:r w:rsidRPr="00237E73">
              <w:rPr>
                <w:lang w:val="ru-RU"/>
              </w:rPr>
              <w:t xml:space="preserve"> </w:t>
            </w:r>
            <w:r w:rsidRPr="00237E73">
              <w:t>%.</w:t>
            </w:r>
          </w:p>
          <w:p w:rsidR="00AA3D30" w:rsidRPr="00237E73" w:rsidRDefault="00AA3D30" w:rsidP="00AA3D30">
            <w:pPr>
              <w:spacing w:before="120"/>
              <w:jc w:val="both"/>
            </w:pPr>
            <w:r w:rsidRPr="00237E73">
              <w:t xml:space="preserve">Срокът на проекта e </w:t>
            </w:r>
            <w:r w:rsidRPr="00237E73">
              <w:rPr>
                <w:lang w:val="ru-RU"/>
              </w:rPr>
              <w:t>24</w:t>
            </w:r>
            <w:r w:rsidRPr="00237E73">
              <w:t xml:space="preserve"> месеца.</w:t>
            </w:r>
          </w:p>
          <w:p w:rsidR="00AA3D30" w:rsidRPr="00237E73" w:rsidRDefault="00AA3D30" w:rsidP="00AA3D30">
            <w:pPr>
              <w:tabs>
                <w:tab w:val="left" w:pos="567"/>
                <w:tab w:val="left" w:pos="2028"/>
              </w:tabs>
              <w:spacing w:before="120"/>
              <w:jc w:val="both"/>
              <w:rPr>
                <w:rStyle w:val="hps"/>
                <w:lang w:val="ru-RU"/>
              </w:rPr>
            </w:pPr>
            <w:proofErr w:type="spellStart"/>
            <w:r w:rsidRPr="00237E73">
              <w:rPr>
                <w:rStyle w:val="hps"/>
                <w:lang w:val="ru-RU"/>
              </w:rPr>
              <w:t>Проектът</w:t>
            </w:r>
            <w:proofErr w:type="spellEnd"/>
            <w:r w:rsidRPr="00237E73">
              <w:rPr>
                <w:rStyle w:val="hps"/>
                <w:lang w:val="ru-RU"/>
              </w:rPr>
              <w:t xml:space="preserve"> </w:t>
            </w:r>
            <w:proofErr w:type="spellStart"/>
            <w:r w:rsidRPr="00237E73">
              <w:rPr>
                <w:rStyle w:val="hps"/>
                <w:lang w:val="ru-RU"/>
              </w:rPr>
              <w:t>ще</w:t>
            </w:r>
            <w:proofErr w:type="spellEnd"/>
            <w:r w:rsidRPr="00237E73">
              <w:rPr>
                <w:rStyle w:val="hps"/>
                <w:lang w:val="ru-RU"/>
              </w:rPr>
              <w:t xml:space="preserve"> </w:t>
            </w:r>
            <w:proofErr w:type="spellStart"/>
            <w:r w:rsidRPr="00237E73">
              <w:rPr>
                <w:rStyle w:val="hps"/>
                <w:lang w:val="ru-RU"/>
              </w:rPr>
              <w:t>бъде</w:t>
            </w:r>
            <w:proofErr w:type="spellEnd"/>
            <w:r w:rsidRPr="00237E73">
              <w:rPr>
                <w:rStyle w:val="hps"/>
                <w:lang w:val="ru-RU"/>
              </w:rPr>
              <w:t xml:space="preserve"> </w:t>
            </w:r>
            <w:proofErr w:type="spellStart"/>
            <w:r w:rsidRPr="00237E73">
              <w:rPr>
                <w:rStyle w:val="hps"/>
                <w:lang w:val="ru-RU"/>
              </w:rPr>
              <w:t>осъществен</w:t>
            </w:r>
            <w:proofErr w:type="spellEnd"/>
            <w:r w:rsidRPr="00237E73">
              <w:rPr>
                <w:rStyle w:val="hps"/>
                <w:lang w:val="ru-RU"/>
              </w:rPr>
              <w:t xml:space="preserve"> в </w:t>
            </w:r>
            <w:proofErr w:type="spellStart"/>
            <w:r w:rsidRPr="00237E73">
              <w:rPr>
                <w:rStyle w:val="hps"/>
                <w:lang w:val="ru-RU"/>
              </w:rPr>
              <w:t>партньорство</w:t>
            </w:r>
            <w:proofErr w:type="spellEnd"/>
            <w:r w:rsidRPr="00237E73">
              <w:rPr>
                <w:rStyle w:val="hps"/>
                <w:lang w:val="ru-RU"/>
              </w:rPr>
              <w:t xml:space="preserve"> с Община </w:t>
            </w:r>
            <w:proofErr w:type="spellStart"/>
            <w:r w:rsidRPr="00237E73">
              <w:rPr>
                <w:rStyle w:val="hps"/>
                <w:lang w:val="ru-RU"/>
              </w:rPr>
              <w:t>Хаджидимово</w:t>
            </w:r>
            <w:proofErr w:type="spellEnd"/>
            <w:r w:rsidRPr="00237E73">
              <w:rPr>
                <w:rStyle w:val="hps"/>
                <w:lang w:val="ru-RU"/>
              </w:rPr>
              <w:t xml:space="preserve"> и община </w:t>
            </w:r>
            <w:proofErr w:type="spellStart"/>
            <w:r w:rsidRPr="00237E73">
              <w:rPr>
                <w:rStyle w:val="hps"/>
                <w:lang w:val="ru-RU"/>
              </w:rPr>
              <w:t>Пагайо</w:t>
            </w:r>
            <w:proofErr w:type="spellEnd"/>
            <w:r w:rsidRPr="00237E73">
              <w:rPr>
                <w:rStyle w:val="hps"/>
                <w:lang w:val="ru-RU"/>
              </w:rPr>
              <w:t xml:space="preserve"> (</w:t>
            </w:r>
            <w:proofErr w:type="spellStart"/>
            <w:r w:rsidRPr="00237E73">
              <w:rPr>
                <w:rStyle w:val="hps"/>
                <w:lang w:val="ru-RU"/>
              </w:rPr>
              <w:t>Гърция</w:t>
            </w:r>
            <w:proofErr w:type="spellEnd"/>
            <w:r w:rsidRPr="00237E73">
              <w:rPr>
                <w:rStyle w:val="hps"/>
                <w:lang w:val="ru-RU"/>
              </w:rPr>
              <w:t>), "</w:t>
            </w:r>
            <w:proofErr w:type="spellStart"/>
            <w:r w:rsidRPr="00237E73">
              <w:rPr>
                <w:rStyle w:val="hps"/>
                <w:lang w:val="ru-RU"/>
              </w:rPr>
              <w:t>Асоциация</w:t>
            </w:r>
            <w:proofErr w:type="spellEnd"/>
            <w:r w:rsidRPr="00237E73">
              <w:rPr>
                <w:rStyle w:val="hps"/>
                <w:lang w:val="ru-RU"/>
              </w:rPr>
              <w:t xml:space="preserve"> </w:t>
            </w:r>
            <w:proofErr w:type="spellStart"/>
            <w:r w:rsidRPr="00237E73">
              <w:rPr>
                <w:rStyle w:val="hps"/>
                <w:lang w:val="ru-RU"/>
              </w:rPr>
              <w:t>Студентски</w:t>
            </w:r>
            <w:proofErr w:type="spellEnd"/>
            <w:r w:rsidRPr="00237E73">
              <w:rPr>
                <w:rStyle w:val="hps"/>
                <w:lang w:val="ru-RU"/>
              </w:rPr>
              <w:t xml:space="preserve"> </w:t>
            </w:r>
            <w:proofErr w:type="spellStart"/>
            <w:r w:rsidRPr="00237E73">
              <w:rPr>
                <w:rStyle w:val="hps"/>
                <w:lang w:val="ru-RU"/>
              </w:rPr>
              <w:t>Медиен</w:t>
            </w:r>
            <w:proofErr w:type="spellEnd"/>
            <w:r w:rsidRPr="00237E73">
              <w:rPr>
                <w:rStyle w:val="hps"/>
                <w:lang w:val="ru-RU"/>
              </w:rPr>
              <w:t xml:space="preserve"> </w:t>
            </w:r>
            <w:proofErr w:type="gramStart"/>
            <w:r w:rsidRPr="00237E73">
              <w:rPr>
                <w:rStyle w:val="hps"/>
                <w:lang w:val="ru-RU"/>
              </w:rPr>
              <w:t>Свят</w:t>
            </w:r>
            <w:proofErr w:type="gramEnd"/>
            <w:r w:rsidRPr="00237E73">
              <w:rPr>
                <w:rStyle w:val="hps"/>
                <w:lang w:val="ru-RU"/>
              </w:rPr>
              <w:t xml:space="preserve">", и D.E.P.AN. – </w:t>
            </w:r>
            <w:proofErr w:type="spellStart"/>
            <w:r w:rsidRPr="00237E73">
              <w:rPr>
                <w:rStyle w:val="hps"/>
                <w:lang w:val="ru-RU"/>
              </w:rPr>
              <w:t>City</w:t>
            </w:r>
            <w:proofErr w:type="spellEnd"/>
            <w:r w:rsidRPr="00237E73">
              <w:rPr>
                <w:rStyle w:val="hps"/>
                <w:lang w:val="ru-RU"/>
              </w:rPr>
              <w:t xml:space="preserve"> </w:t>
            </w:r>
            <w:proofErr w:type="spellStart"/>
            <w:r w:rsidRPr="00237E73">
              <w:rPr>
                <w:rStyle w:val="hps"/>
                <w:lang w:val="ru-RU"/>
              </w:rPr>
              <w:t>Network</w:t>
            </w:r>
            <w:proofErr w:type="spellEnd"/>
            <w:r w:rsidRPr="00237E73">
              <w:rPr>
                <w:rStyle w:val="hps"/>
                <w:lang w:val="ru-RU"/>
              </w:rPr>
              <w:t xml:space="preserve"> (</w:t>
            </w:r>
            <w:proofErr w:type="spellStart"/>
            <w:r w:rsidRPr="00237E73">
              <w:rPr>
                <w:rStyle w:val="hps"/>
                <w:lang w:val="ru-RU"/>
              </w:rPr>
              <w:t>Гърция</w:t>
            </w:r>
            <w:proofErr w:type="spellEnd"/>
            <w:r w:rsidRPr="00237E73">
              <w:rPr>
                <w:rStyle w:val="hps"/>
                <w:lang w:val="ru-RU"/>
              </w:rPr>
              <w:t xml:space="preserve">), </w:t>
            </w:r>
            <w:proofErr w:type="spellStart"/>
            <w:r w:rsidRPr="00237E73">
              <w:rPr>
                <w:rStyle w:val="hps"/>
                <w:lang w:val="ru-RU"/>
              </w:rPr>
              <w:t>като</w:t>
            </w:r>
            <w:proofErr w:type="spellEnd"/>
            <w:r w:rsidRPr="00237E73">
              <w:rPr>
                <w:rStyle w:val="hps"/>
                <w:lang w:val="ru-RU"/>
              </w:rPr>
              <w:t xml:space="preserve"> </w:t>
            </w:r>
            <w:proofErr w:type="spellStart"/>
            <w:r w:rsidRPr="00237E73">
              <w:rPr>
                <w:rStyle w:val="hps"/>
                <w:lang w:val="ru-RU"/>
              </w:rPr>
              <w:t>водещ</w:t>
            </w:r>
            <w:proofErr w:type="spellEnd"/>
            <w:r w:rsidRPr="00237E73">
              <w:rPr>
                <w:rStyle w:val="hps"/>
                <w:lang w:val="ru-RU"/>
              </w:rPr>
              <w:t xml:space="preserve"> </w:t>
            </w:r>
            <w:proofErr w:type="spellStart"/>
            <w:r w:rsidRPr="00237E73">
              <w:rPr>
                <w:rStyle w:val="hps"/>
                <w:lang w:val="ru-RU"/>
              </w:rPr>
              <w:t>партньор</w:t>
            </w:r>
            <w:proofErr w:type="spellEnd"/>
            <w:r w:rsidRPr="00237E73">
              <w:rPr>
                <w:rStyle w:val="hps"/>
                <w:lang w:val="ru-RU"/>
              </w:rPr>
              <w:t xml:space="preserve"> </w:t>
            </w:r>
            <w:proofErr w:type="gramStart"/>
            <w:r w:rsidRPr="00237E73">
              <w:rPr>
                <w:rStyle w:val="hps"/>
                <w:lang w:val="ru-RU"/>
              </w:rPr>
              <w:t>по</w:t>
            </w:r>
            <w:proofErr w:type="gramEnd"/>
            <w:r w:rsidRPr="00237E73">
              <w:rPr>
                <w:rStyle w:val="hps"/>
                <w:lang w:val="ru-RU"/>
              </w:rPr>
              <w:t xml:space="preserve"> проекта е община </w:t>
            </w:r>
            <w:proofErr w:type="spellStart"/>
            <w:r w:rsidRPr="00237E73">
              <w:rPr>
                <w:rStyle w:val="hps"/>
                <w:lang w:val="ru-RU"/>
              </w:rPr>
              <w:t>Кресна</w:t>
            </w:r>
            <w:proofErr w:type="spellEnd"/>
            <w:r w:rsidRPr="00237E73">
              <w:rPr>
                <w:rStyle w:val="hps"/>
                <w:lang w:val="ru-RU"/>
              </w:rPr>
              <w:t>.</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rPr>
                <w:lang w:val="en-US"/>
              </w:rPr>
              <w:lastRenderedPageBreak/>
              <w:t>“</w:t>
            </w:r>
            <w:r w:rsidRPr="00237E73">
              <w:rPr>
                <w:lang w:eastAsia="el-GR"/>
              </w:rPr>
              <w:t>Достъпно здравеопазване</w:t>
            </w:r>
            <w:r w:rsidRPr="00237E73">
              <w:rPr>
                <w:lang w:val="en-US" w:eastAsia="el-GR"/>
              </w:rPr>
              <w:t>”</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ind w:right="62"/>
              <w:jc w:val="both"/>
              <w:rPr>
                <w:rFonts w:eastAsia="SimSun"/>
                <w:lang w:eastAsia="el-GR"/>
              </w:rPr>
            </w:pPr>
            <w:r w:rsidRPr="00237E73">
              <w:t>„</w:t>
            </w:r>
            <w:r w:rsidRPr="00237E73">
              <w:rPr>
                <w:rFonts w:eastAsia="Calibri"/>
              </w:rPr>
              <w:t xml:space="preserve">Програма за трансгранично сътрудничество ИНТЕРРЕГ </w:t>
            </w:r>
            <w:r w:rsidRPr="00237E73">
              <w:rPr>
                <w:rFonts w:eastAsia="Calibri"/>
                <w:bCs/>
              </w:rPr>
              <w:t xml:space="preserve">V-A 2014 – </w:t>
            </w:r>
            <w:r w:rsidRPr="00237E73">
              <w:rPr>
                <w:rFonts w:eastAsia="Calibri"/>
                <w:bCs/>
              </w:rPr>
              <w:lastRenderedPageBreak/>
              <w:t>2020</w:t>
            </w:r>
            <w:r w:rsidRPr="00237E73">
              <w:rPr>
                <w:rFonts w:eastAsia="Calibri"/>
                <w:bCs/>
                <w:lang w:val="en-US"/>
              </w:rPr>
              <w:t>”</w:t>
            </w:r>
            <w:r w:rsidRPr="00237E73">
              <w:rPr>
                <w:rFonts w:eastAsia="Calibri"/>
                <w:bCs/>
              </w:rPr>
              <w:t>.</w:t>
            </w:r>
            <w:r w:rsidRPr="00237E73">
              <w:rPr>
                <w:rFonts w:eastAsia="Calibri"/>
                <w:color w:val="244061"/>
              </w:rPr>
              <w:t xml:space="preserve"> </w:t>
            </w:r>
            <w:r w:rsidRPr="00237E73">
              <w:rPr>
                <w:rFonts w:eastAsia="Calibri"/>
              </w:rPr>
              <w:t>Приоритетна ос 4: Трансграничен регион с висока степен на социално приобщаване. Инвестиционен приоритет</w:t>
            </w:r>
            <w:r w:rsidRPr="00237E73">
              <w:rPr>
                <w:rFonts w:eastAsia="Calibri"/>
                <w:lang w:val="en-US"/>
              </w:rPr>
              <w:t xml:space="preserve"> </w:t>
            </w:r>
            <w:r w:rsidRPr="00237E73">
              <w:rPr>
                <w:rFonts w:eastAsia="SimSun"/>
                <w:lang w:eastAsia="el-GR"/>
              </w:rPr>
              <w:t>9а</w:t>
            </w:r>
            <w:r w:rsidRPr="00237E73">
              <w:rPr>
                <w:rFonts w:eastAsia="SimSun"/>
                <w:lang w:val="en-US" w:eastAsia="el-GR"/>
              </w:rPr>
              <w:t xml:space="preserve">- </w:t>
            </w:r>
            <w:r w:rsidRPr="00237E73">
              <w:rPr>
                <w:rFonts w:eastAsia="SimSun"/>
                <w:lang w:eastAsia="el-GR"/>
              </w:rPr>
              <w:t xml:space="preserve">Инвестиране в здравна и социална инфраструктура, която допринася за националното, регионалното и местното развитие, понижаване на неравнопоставеността по отношение на здравния статус, насърчаване на социалното приобщаване чрез подобряване на достъпа до обществени, културни и развлекателни услуги и </w:t>
            </w:r>
            <w:r w:rsidRPr="00237E73">
              <w:rPr>
                <w:rFonts w:eastAsia="SimSun"/>
                <w:lang w:eastAsia="el-GR"/>
              </w:rPr>
              <w:lastRenderedPageBreak/>
              <w:t xml:space="preserve">преминаването от служби на институционално равнище към служби на местно равнище. </w:t>
            </w:r>
          </w:p>
          <w:p w:rsidR="00AA3D30" w:rsidRPr="00237E73" w:rsidRDefault="00AA3D30" w:rsidP="00AA3D30">
            <w:pPr>
              <w:ind w:left="360" w:right="62"/>
              <w:jc w:val="both"/>
              <w:rPr>
                <w:rFonts w:eastAsia="SimSun"/>
                <w:lang w:val="en-US" w:eastAsia="el-GR"/>
              </w:rPr>
            </w:pPr>
          </w:p>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r w:rsidRPr="00237E73">
              <w:t xml:space="preserve">   </w:t>
            </w:r>
            <w:r w:rsidRPr="00237E73">
              <w:rPr>
                <w:b/>
              </w:rPr>
              <w:t>С</w:t>
            </w:r>
            <w:r w:rsidRPr="00237E73">
              <w:t xml:space="preserve"> </w:t>
            </w:r>
            <w:r w:rsidRPr="00237E73">
              <w:rPr>
                <w:b/>
              </w:rPr>
              <w:t xml:space="preserve">Така заявеното инвестиционно намерение се предвижда саниране на сградата на </w:t>
            </w:r>
            <w:r w:rsidRPr="00237E73">
              <w:rPr>
                <w:b/>
              </w:rPr>
              <w:tab/>
              <w:t xml:space="preserve">поликлиниката, </w:t>
            </w:r>
            <w:r w:rsidRPr="00237E73">
              <w:rPr>
                <w:b/>
              </w:rPr>
              <w:lastRenderedPageBreak/>
              <w:tab/>
              <w:t xml:space="preserve">изграждането на централна отоплителна инсталация с котел на </w:t>
            </w:r>
            <w:r w:rsidRPr="00237E73">
              <w:rPr>
                <w:b/>
              </w:rPr>
              <w:tab/>
              <w:t xml:space="preserve">пелети, подмяна на дограма, подмяна на амортизирани ВиК инсталации, изграждането на </w:t>
            </w:r>
            <w:r w:rsidRPr="00237E73">
              <w:rPr>
                <w:b/>
              </w:rPr>
              <w:tab/>
              <w:t xml:space="preserve">лекарски кабинети </w:t>
            </w:r>
            <w:r w:rsidRPr="00237E73">
              <w:rPr>
                <w:b/>
              </w:rPr>
              <w:tab/>
              <w:t xml:space="preserve">със специална обособеност, лекарски кабинети за лични лекари, </w:t>
            </w:r>
            <w:r w:rsidRPr="00237E73">
              <w:rPr>
                <w:b/>
              </w:rPr>
              <w:tab/>
              <w:t xml:space="preserve">лаборатория с </w:t>
            </w:r>
            <w:r w:rsidRPr="00237E73">
              <w:rPr>
                <w:b/>
              </w:rPr>
              <w:tab/>
              <w:t xml:space="preserve">манипулационна, нови тоалетни, пригодени за хора с увреждания, </w:t>
            </w:r>
            <w:r w:rsidRPr="00237E73">
              <w:rPr>
                <w:b/>
              </w:rPr>
              <w:tab/>
              <w:t xml:space="preserve">достъпна среда, </w:t>
            </w:r>
            <w:r w:rsidRPr="00237E73">
              <w:rPr>
                <w:b/>
              </w:rPr>
              <w:tab/>
              <w:t xml:space="preserve">ехографски кабинет. </w:t>
            </w:r>
            <w:r w:rsidRPr="00237E73">
              <w:rPr>
                <w:rStyle w:val="hps"/>
                <w:b/>
              </w:rPr>
              <w:t>Основните дейности за Община Кресна ще са свързани със: р</w:t>
            </w:r>
            <w:r w:rsidRPr="00237E73">
              <w:rPr>
                <w:b/>
              </w:rPr>
              <w:t>азработване на сайт на проекта, разработване на брошури и др. информационни материали, провеждане на информационни кампании в България, изработване на информационни табели. Максималният бюджет за проекта е в рамките на 1 500 000 хил. евро. За българските участници Програмата предвижда пълно възстановяване на направените разходи, т.е. самоучастието на Община</w:t>
            </w:r>
          </w:p>
        </w:tc>
      </w:tr>
      <w:tr w:rsidR="00AA3D30" w:rsidRPr="00237E73" w:rsidTr="00AA3D30">
        <w:tc>
          <w:tcPr>
            <w:tcW w:w="1253" w:type="pct"/>
          </w:tcPr>
          <w:p w:rsidR="00AA3D30" w:rsidRPr="00237E73" w:rsidRDefault="00AA3D30" w:rsidP="00AA3D30">
            <w:pPr>
              <w:pStyle w:val="ListParagraph"/>
              <w:ind w:left="0"/>
            </w:pPr>
            <w:r w:rsidRPr="00237E73">
              <w:lastRenderedPageBreak/>
              <w:t>"От културно историческото наследство към предприемачество"</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r w:rsidRPr="00237E73">
              <w:t>„</w:t>
            </w:r>
            <w:r w:rsidRPr="00237E73">
              <w:rPr>
                <w:rFonts w:eastAsia="Calibri"/>
              </w:rPr>
              <w:t xml:space="preserve">Програма за трансгранично сътрудничество ИНТЕРРЕГ </w:t>
            </w:r>
            <w:r w:rsidRPr="00237E73">
              <w:rPr>
                <w:rFonts w:eastAsia="Calibri"/>
                <w:bCs/>
              </w:rPr>
              <w:t>V-A</w:t>
            </w:r>
            <w:r w:rsidRPr="00237E73">
              <w:rPr>
                <w:rFonts w:eastAsia="Calibri"/>
                <w:bCs/>
                <w:lang w:val="en-US"/>
              </w:rPr>
              <w:t>”</w:t>
            </w:r>
            <w:r w:rsidRPr="00237E73">
              <w:rPr>
                <w:rFonts w:eastAsia="Calibri"/>
                <w:bCs/>
              </w:rPr>
              <w:t>.</w:t>
            </w:r>
          </w:p>
        </w:tc>
        <w:tc>
          <w:tcPr>
            <w:tcW w:w="531" w:type="pct"/>
          </w:tcPr>
          <w:p w:rsidR="00AA3D30" w:rsidRPr="00237E73" w:rsidRDefault="00AA3D30" w:rsidP="00AA3D30">
            <w:pPr>
              <w:jc w:val="right"/>
            </w:pPr>
            <w:r w:rsidRPr="00237E73">
              <w:t>130 000 евро</w:t>
            </w: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jc w:val="both"/>
            </w:pPr>
            <w:r w:rsidRPr="00237E73">
              <w:rPr>
                <w:rStyle w:val="hps"/>
              </w:rPr>
              <w:t xml:space="preserve">Основните дейности по проекта ще са свързани </w:t>
            </w:r>
            <w:r w:rsidRPr="00237E73">
              <w:t xml:space="preserve"> с подкрепа на местната икономика на участващите страни и по-специално на регионите, чрез сътрудничество и взаимодействие на участващите компетентни органи, така че да се създадат и развият възможности за заетост в пограничните райони в зависимост от техните специфични особености и предимства.  </w:t>
            </w:r>
          </w:p>
          <w:p w:rsidR="00AA3D30" w:rsidRPr="00237E73" w:rsidRDefault="00AA3D30" w:rsidP="00AA3D30">
            <w:pPr>
              <w:jc w:val="both"/>
            </w:pPr>
            <w:r w:rsidRPr="00237E73">
              <w:t xml:space="preserve">Тази цел ще бъде постигната с помоща на теоретични и практически обучения в сферата на занаятите и приложните изкуства, които ще бъдат насочени към завършващите училище млади хора и практикуващите занятчии. </w:t>
            </w:r>
          </w:p>
          <w:p w:rsidR="00AA3D30" w:rsidRPr="00237E73" w:rsidRDefault="00AA3D30" w:rsidP="00AA3D30">
            <w:pPr>
              <w:spacing w:before="120"/>
              <w:jc w:val="both"/>
            </w:pPr>
            <w:r w:rsidRPr="00237E73">
              <w:t xml:space="preserve">Общият бюджет на проекта </w:t>
            </w:r>
            <w:r w:rsidRPr="00237E73">
              <w:rPr>
                <w:b/>
                <w:bCs/>
              </w:rPr>
              <w:lastRenderedPageBreak/>
              <w:t>за изпълнение на дейностите е в размер на 895 000 евро</w:t>
            </w:r>
            <w:r w:rsidRPr="00237E73">
              <w:t xml:space="preserve">. Община Кресна е  с бюджет за осъществяване на дейностите по проекта в размер на 130 000 евро. </w:t>
            </w:r>
          </w:p>
          <w:p w:rsidR="00AA3D30" w:rsidRPr="00237E73" w:rsidRDefault="00AA3D30" w:rsidP="00AA3D30">
            <w:pPr>
              <w:spacing w:before="120"/>
              <w:jc w:val="both"/>
            </w:pPr>
            <w:r w:rsidRPr="00237E73">
              <w:t xml:space="preserve">Срокът на проекта e </w:t>
            </w:r>
            <w:r w:rsidRPr="00237E73">
              <w:rPr>
                <w:lang w:val="ru-RU"/>
              </w:rPr>
              <w:t>24</w:t>
            </w:r>
            <w:r w:rsidRPr="00237E73">
              <w:t xml:space="preserve"> месеца.</w:t>
            </w:r>
          </w:p>
          <w:p w:rsidR="00AA3D30" w:rsidRPr="00237E73" w:rsidRDefault="00AA3D30" w:rsidP="00AA3D30">
            <w:pPr>
              <w:spacing w:before="100" w:beforeAutospacing="1" w:after="100" w:afterAutospacing="1"/>
              <w:jc w:val="both"/>
            </w:pPr>
            <w:proofErr w:type="spellStart"/>
            <w:r w:rsidRPr="00237E73">
              <w:rPr>
                <w:rStyle w:val="hps"/>
                <w:lang w:val="ru-RU"/>
              </w:rPr>
              <w:t>Проектът</w:t>
            </w:r>
            <w:proofErr w:type="spellEnd"/>
            <w:r w:rsidRPr="00237E73">
              <w:rPr>
                <w:rStyle w:val="hps"/>
                <w:lang w:val="ru-RU"/>
              </w:rPr>
              <w:t xml:space="preserve"> </w:t>
            </w:r>
            <w:proofErr w:type="spellStart"/>
            <w:r w:rsidRPr="00237E73">
              <w:rPr>
                <w:rStyle w:val="hps"/>
                <w:lang w:val="ru-RU"/>
              </w:rPr>
              <w:t>ще</w:t>
            </w:r>
            <w:proofErr w:type="spellEnd"/>
            <w:r w:rsidRPr="00237E73">
              <w:rPr>
                <w:rStyle w:val="hps"/>
                <w:lang w:val="ru-RU"/>
              </w:rPr>
              <w:t xml:space="preserve"> </w:t>
            </w:r>
            <w:proofErr w:type="spellStart"/>
            <w:r w:rsidRPr="00237E73">
              <w:rPr>
                <w:rStyle w:val="hps"/>
                <w:lang w:val="ru-RU"/>
              </w:rPr>
              <w:t>бъде</w:t>
            </w:r>
            <w:proofErr w:type="spellEnd"/>
            <w:r w:rsidRPr="00237E73">
              <w:rPr>
                <w:rStyle w:val="hps"/>
                <w:lang w:val="ru-RU"/>
              </w:rPr>
              <w:t xml:space="preserve"> </w:t>
            </w:r>
            <w:proofErr w:type="spellStart"/>
            <w:r w:rsidRPr="00237E73">
              <w:rPr>
                <w:rStyle w:val="hps"/>
                <w:lang w:val="ru-RU"/>
              </w:rPr>
              <w:t>осъществен</w:t>
            </w:r>
            <w:proofErr w:type="spellEnd"/>
            <w:r w:rsidRPr="00237E73">
              <w:rPr>
                <w:rStyle w:val="hps"/>
                <w:lang w:val="ru-RU"/>
              </w:rPr>
              <w:t xml:space="preserve"> в </w:t>
            </w:r>
            <w:proofErr w:type="spellStart"/>
            <w:r w:rsidRPr="00237E73">
              <w:rPr>
                <w:rStyle w:val="hps"/>
                <w:lang w:val="ru-RU"/>
              </w:rPr>
              <w:t>партньорство</w:t>
            </w:r>
            <w:proofErr w:type="spellEnd"/>
            <w:r w:rsidRPr="00237E73">
              <w:rPr>
                <w:rStyle w:val="hps"/>
                <w:lang w:val="ru-RU"/>
              </w:rPr>
              <w:t xml:space="preserve"> </w:t>
            </w:r>
            <w:r w:rsidRPr="00237E73">
              <w:t xml:space="preserve">с   Народно Читалище „Култура-1932” град  Кресна,     Международен университет Солун,  НПО Северозападен публично информационен център,  AfSEC . </w:t>
            </w:r>
            <w:proofErr w:type="spellStart"/>
            <w:r w:rsidRPr="00237E73">
              <w:rPr>
                <w:rStyle w:val="hps"/>
                <w:lang w:val="ru-RU"/>
              </w:rPr>
              <w:t>Водеща</w:t>
            </w:r>
            <w:proofErr w:type="spellEnd"/>
            <w:r w:rsidRPr="00237E73">
              <w:rPr>
                <w:rStyle w:val="hps"/>
                <w:lang w:val="ru-RU"/>
              </w:rPr>
              <w:t xml:space="preserve"> организация </w:t>
            </w:r>
            <w:proofErr w:type="gramStart"/>
            <w:r w:rsidRPr="00237E73">
              <w:rPr>
                <w:rStyle w:val="hps"/>
                <w:lang w:val="ru-RU"/>
              </w:rPr>
              <w:t>по</w:t>
            </w:r>
            <w:proofErr w:type="gramEnd"/>
            <w:r w:rsidRPr="00237E73">
              <w:rPr>
                <w:rStyle w:val="hps"/>
                <w:lang w:val="ru-RU"/>
              </w:rPr>
              <w:t xml:space="preserve"> проекта е </w:t>
            </w:r>
            <w:r w:rsidRPr="00237E73">
              <w:t>Община Солун.</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lastRenderedPageBreak/>
              <w:t>„Ефективно управление на биологичните отпадъци”</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r w:rsidRPr="00237E73">
              <w:t xml:space="preserve">Програма за транснационално сътрудничество INTERREG Балкани - Средиземно море 2014 – 2020. </w:t>
            </w:r>
            <w:r w:rsidRPr="00237E73">
              <w:rPr>
                <w:rFonts w:eastAsia="Calibri"/>
              </w:rPr>
              <w:t xml:space="preserve">Приоритетна ос 2: </w:t>
            </w:r>
            <w:r w:rsidRPr="00237E73">
              <w:t xml:space="preserve">„Околна среда“. </w:t>
            </w:r>
            <w:r w:rsidRPr="00237E73">
              <w:rPr>
                <w:rFonts w:eastAsia="Calibri"/>
              </w:rPr>
              <w:t xml:space="preserve">Специфична </w:t>
            </w:r>
            <w:r w:rsidRPr="00237E73">
              <w:rPr>
                <w:rFonts w:eastAsia="Calibri"/>
              </w:rPr>
              <w:lastRenderedPageBreak/>
              <w:t xml:space="preserve">цел: </w:t>
            </w:r>
            <w:r w:rsidRPr="00237E73">
              <w:t>2.2 Насърчаване на сътрудничеството и работата в мрежи с цел въвеждане на иновативни технологии за ефективно управление в сектора на отпадъците, почвите и водните ресурси</w:t>
            </w: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spacing w:before="200"/>
              <w:jc w:val="both"/>
            </w:pPr>
            <w:r w:rsidRPr="00237E73">
              <w:t xml:space="preserve">Изработване на методология и план за действие за управление на биологичните отпадъци. Картиране на моментната ситуация за управлението на твърдите и биологичните отпадъцив община Кресна. Преглед и сравнителна оценка на тях. Трансфер на ноу – хау, чрез посещения в европейски общини, в които успешно са били </w:t>
            </w:r>
            <w:r w:rsidRPr="00237E73">
              <w:lastRenderedPageBreak/>
              <w:t xml:space="preserve">приложени методи за компостиране на биологични отпадъци. Провеждане на информационна кампания за ползите от преработване на биоотпадъците. </w:t>
            </w:r>
          </w:p>
          <w:p w:rsidR="00AA3D30" w:rsidRPr="00237E73" w:rsidRDefault="00AA3D30" w:rsidP="00AA3D30">
            <w:pPr>
              <w:spacing w:before="200"/>
              <w:jc w:val="both"/>
            </w:pPr>
            <w:r w:rsidRPr="00237E73">
              <w:t xml:space="preserve">Проектът ще бъде осъществен в партньорство с община Босилово /Република Македония/, община Валандово /Република Македония/ и община Кресна /Република България/. Водеща организация по проекта е община Александрия /Република Гърция/.  </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p>
        </w:tc>
        <w:tc>
          <w:tcPr>
            <w:tcW w:w="531" w:type="pct"/>
          </w:tcPr>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p>
        </w:tc>
      </w:tr>
      <w:tr w:rsidR="00AA3D30" w:rsidRPr="00237E73" w:rsidTr="00AA3D30">
        <w:tc>
          <w:tcPr>
            <w:tcW w:w="5000" w:type="pct"/>
            <w:gridSpan w:val="6"/>
            <w:shd w:val="clear" w:color="auto" w:fill="FDE9D9" w:themeFill="accent6" w:themeFillTint="33"/>
          </w:tcPr>
          <w:p w:rsidR="00AA3D30" w:rsidRPr="00237E73" w:rsidRDefault="00AA3D30" w:rsidP="00AA3D30">
            <w:pPr>
              <w:pStyle w:val="ListParagraph"/>
              <w:ind w:left="0"/>
              <w:jc w:val="both"/>
              <w:rPr>
                <w:b/>
              </w:rPr>
            </w:pPr>
          </w:p>
          <w:p w:rsidR="00AA3D30" w:rsidRPr="00237E73" w:rsidRDefault="00AA3D30" w:rsidP="00AA3D30">
            <w:pPr>
              <w:pStyle w:val="ListParagraph"/>
              <w:ind w:left="0"/>
              <w:jc w:val="both"/>
              <w:rPr>
                <w:b/>
              </w:rPr>
            </w:pPr>
            <w:r w:rsidRPr="00237E73">
              <w:rPr>
                <w:b/>
              </w:rPr>
              <w:t xml:space="preserve">Г. СКЛЮЧЕНИ ДОГОВОРИ / ПРОЕКТИ В ПРОЦЕС НА ИЗПЪЛНЕНИЕ </w:t>
            </w:r>
          </w:p>
          <w:p w:rsidR="00AA3D30" w:rsidRPr="00237E73" w:rsidRDefault="00AA3D30" w:rsidP="00AA3D30">
            <w:pPr>
              <w:pStyle w:val="ListParagraph"/>
              <w:ind w:left="0"/>
              <w:jc w:val="both"/>
              <w:rPr>
                <w:lang w:val="en-US"/>
              </w:rPr>
            </w:pPr>
          </w:p>
        </w:tc>
      </w:tr>
      <w:tr w:rsidR="00AA3D30" w:rsidRPr="00237E73" w:rsidTr="00AA3D30">
        <w:tc>
          <w:tcPr>
            <w:tcW w:w="1253" w:type="pct"/>
          </w:tcPr>
          <w:p w:rsidR="00AA3D30" w:rsidRPr="00237E73" w:rsidRDefault="00AA3D30" w:rsidP="00AA3D30">
            <w:pPr>
              <w:pStyle w:val="ListParagraph"/>
              <w:ind w:left="0"/>
              <w:rPr>
                <w:lang w:val="ru-RU"/>
              </w:rPr>
            </w:pPr>
            <w:r w:rsidRPr="00237E73">
              <w:rPr>
                <w:lang w:val="ru-RU"/>
              </w:rPr>
              <w:t>«</w:t>
            </w:r>
            <w:proofErr w:type="spellStart"/>
            <w:r w:rsidRPr="00237E73">
              <w:rPr>
                <w:lang w:val="ru-RU"/>
              </w:rPr>
              <w:t>Осигуряване</w:t>
            </w:r>
            <w:proofErr w:type="spellEnd"/>
            <w:r w:rsidRPr="00237E73">
              <w:rPr>
                <w:lang w:val="ru-RU"/>
              </w:rPr>
              <w:t xml:space="preserve"> на </w:t>
            </w:r>
            <w:proofErr w:type="spellStart"/>
            <w:r w:rsidRPr="00237E73">
              <w:rPr>
                <w:lang w:val="ru-RU"/>
              </w:rPr>
              <w:t>топъл</w:t>
            </w:r>
            <w:proofErr w:type="spellEnd"/>
            <w:r w:rsidRPr="00237E73">
              <w:rPr>
                <w:lang w:val="ru-RU"/>
              </w:rPr>
              <w:t xml:space="preserve"> </w:t>
            </w:r>
            <w:proofErr w:type="spellStart"/>
            <w:r w:rsidRPr="00237E73">
              <w:rPr>
                <w:lang w:val="ru-RU"/>
              </w:rPr>
              <w:t>обяд</w:t>
            </w:r>
            <w:proofErr w:type="spellEnd"/>
            <w:r w:rsidRPr="00237E73">
              <w:rPr>
                <w:lang w:val="ru-RU"/>
              </w:rPr>
              <w:t xml:space="preserve"> в община </w:t>
            </w:r>
            <w:proofErr w:type="spellStart"/>
            <w:r w:rsidRPr="00237E73">
              <w:rPr>
                <w:lang w:val="ru-RU"/>
              </w:rPr>
              <w:t>Кресна</w:t>
            </w:r>
            <w:proofErr w:type="spellEnd"/>
            <w:r w:rsidRPr="00237E73">
              <w:rPr>
                <w:lang w:val="ru-RU"/>
              </w:rPr>
              <w:t xml:space="preserve">»  </w:t>
            </w:r>
          </w:p>
          <w:p w:rsidR="00AA3D30" w:rsidRPr="00237E73" w:rsidRDefault="00AA3D30" w:rsidP="00AA3D30">
            <w:pPr>
              <w:pStyle w:val="ListParagraph"/>
              <w:ind w:left="0"/>
            </w:pPr>
            <w:proofErr w:type="spellStart"/>
            <w:r w:rsidRPr="00237E73">
              <w:rPr>
                <w:lang w:val="ru-RU"/>
              </w:rPr>
              <w:t>Бенефициент</w:t>
            </w:r>
            <w:proofErr w:type="spellEnd"/>
            <w:r w:rsidRPr="00237E73">
              <w:rPr>
                <w:lang w:val="ru-RU"/>
              </w:rPr>
              <w:t xml:space="preserve"> – Община </w:t>
            </w:r>
            <w:proofErr w:type="spellStart"/>
            <w:r w:rsidRPr="00237E73">
              <w:rPr>
                <w:lang w:val="ru-RU"/>
              </w:rPr>
              <w:t>Кресна</w:t>
            </w:r>
            <w:proofErr w:type="spellEnd"/>
            <w:r w:rsidRPr="00237E73">
              <w:rPr>
                <w:lang w:val="ru-RU"/>
              </w:rPr>
              <w:t xml:space="preserve"> </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r w:rsidRPr="00237E73">
              <w:t xml:space="preserve">Оперативна програми за храни и/или основно материално подпомагане, Фонд за европейско подпомагане на най-нуждаещите се лица, </w:t>
            </w:r>
            <w:r w:rsidRPr="00237E73">
              <w:rPr>
                <w:i/>
                <w:lang w:eastAsia="en-US"/>
              </w:rPr>
              <w:t xml:space="preserve">Операция </w:t>
            </w:r>
            <w:r w:rsidRPr="00237E73">
              <w:rPr>
                <w:i/>
                <w:lang w:eastAsia="en-US"/>
              </w:rPr>
              <w:lastRenderedPageBreak/>
              <w:t xml:space="preserve">„Осигуряване на топъл обяд - 2016“ </w:t>
            </w:r>
            <w:r w:rsidRPr="00237E73">
              <w:t>BG05FMOP001-3.002</w:t>
            </w:r>
          </w:p>
        </w:tc>
        <w:tc>
          <w:tcPr>
            <w:tcW w:w="531" w:type="pct"/>
          </w:tcPr>
          <w:p w:rsidR="00AA3D30" w:rsidRPr="00237E73" w:rsidRDefault="00AA3D30" w:rsidP="00AA3D30">
            <w:pPr>
              <w:pStyle w:val="ListParagraph"/>
              <w:ind w:left="0"/>
              <w:rPr>
                <w:lang w:val="en-US"/>
              </w:rPr>
            </w:pPr>
            <w:r w:rsidRPr="00237E73">
              <w:rPr>
                <w:b/>
              </w:rPr>
              <w:lastRenderedPageBreak/>
              <w:t xml:space="preserve">39 847,50 лева </w:t>
            </w: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NoSpacing"/>
            </w:pPr>
            <w:r w:rsidRPr="00237E73">
              <w:t xml:space="preserve">Проектното предложение предвижда предоставянето на топъл обяд на 75 лица, чрез създаването на нова обществена трапезария в община Кресна, на лица и семейства на месечно подпомагане, лицата с доказана липса на доходи и близки, които да се грижат за тях, както и самотно живеещите лица, </w:t>
            </w:r>
            <w:r w:rsidRPr="00237E73">
              <w:lastRenderedPageBreak/>
              <w:t>получаващи минимални пенсии. Планира се закупуване на хранителни продукти за приготвяне на топлия обяд, като се гарантира разнообразно седмично меню, с което да се осигури балансирано хранене на целевата група, при спазване на изискванията за безопасност на храните и националните стандарти и норми за хранене. За осигуряване на топъл обяд на хората със затруднения в придвижването и на лицата от целевата група от селата на община Кресна ще се реализира доставки до домовете им.</w:t>
            </w:r>
          </w:p>
          <w:p w:rsidR="00AA3D30" w:rsidRPr="00237E73" w:rsidRDefault="00AA3D30" w:rsidP="00AA3D30">
            <w:pPr>
              <w:pStyle w:val="ListParagraph"/>
              <w:ind w:left="0"/>
              <w:rPr>
                <w:lang w:val="en-US"/>
              </w:rPr>
            </w:pPr>
          </w:p>
        </w:tc>
      </w:tr>
      <w:tr w:rsidR="00AA3D30" w:rsidRPr="00237E73" w:rsidTr="00AA3D30">
        <w:tc>
          <w:tcPr>
            <w:tcW w:w="1253" w:type="pct"/>
          </w:tcPr>
          <w:p w:rsidR="00AA3D30" w:rsidRPr="00237E73" w:rsidRDefault="00AA3D30" w:rsidP="00AA3D30">
            <w:pPr>
              <w:pStyle w:val="ListParagraph"/>
              <w:ind w:left="0"/>
            </w:pPr>
            <w:r w:rsidRPr="00237E73">
              <w:lastRenderedPageBreak/>
              <w:t>2. „Изграждане на системи за ранно предупреждение от наводнения”</w:t>
            </w:r>
          </w:p>
          <w:p w:rsidR="00AA3D30" w:rsidRPr="00237E73" w:rsidRDefault="00AA3D30" w:rsidP="00AA3D30">
            <w:pPr>
              <w:pStyle w:val="ListParagraph"/>
              <w:ind w:left="0"/>
            </w:pPr>
            <w:r w:rsidRPr="00237E73">
              <w:t>Водещ партньор Община Валандово, Проектен партньор 2 – община Кресна</w:t>
            </w:r>
          </w:p>
        </w:tc>
        <w:tc>
          <w:tcPr>
            <w:tcW w:w="723" w:type="pct"/>
          </w:tcPr>
          <w:p w:rsidR="00AA3D30" w:rsidRPr="00237E73" w:rsidRDefault="00AA3D30" w:rsidP="00AA3D30">
            <w:pPr>
              <w:pStyle w:val="ListParagraph"/>
              <w:ind w:left="0"/>
              <w:rPr>
                <w:lang w:val="en-US"/>
              </w:rPr>
            </w:pPr>
          </w:p>
        </w:tc>
        <w:tc>
          <w:tcPr>
            <w:tcW w:w="626" w:type="pct"/>
          </w:tcPr>
          <w:p w:rsidR="00AA3D30" w:rsidRPr="00237E73" w:rsidRDefault="00AA3D30" w:rsidP="00AA3D30">
            <w:pPr>
              <w:pStyle w:val="ListParagraph"/>
              <w:ind w:left="0"/>
              <w:rPr>
                <w:lang w:val="en-US"/>
              </w:rPr>
            </w:pPr>
            <w:r w:rsidRPr="00237E73">
              <w:t xml:space="preserve">Програма за трансгранично сътрудничество ИНТЕРРЕГ – ИПП България – Македония Приоритетна ос 1 „Околна среда”, специфична цел 1.2 „Превенция на риска и смекчаване на последствията от природните </w:t>
            </w:r>
            <w:r w:rsidRPr="00237E73">
              <w:lastRenderedPageBreak/>
              <w:t>и свързаните с човешката дейност опасности и бедствия в трансграничния регион”</w:t>
            </w:r>
          </w:p>
        </w:tc>
        <w:tc>
          <w:tcPr>
            <w:tcW w:w="531" w:type="pct"/>
          </w:tcPr>
          <w:p w:rsidR="00AA3D30" w:rsidRPr="00237E73" w:rsidRDefault="00AA3D30" w:rsidP="00AA3D30">
            <w:pPr>
              <w:jc w:val="right"/>
            </w:pPr>
            <w:r w:rsidRPr="00237E73">
              <w:lastRenderedPageBreak/>
              <w:t>386295,21 евро</w:t>
            </w:r>
          </w:p>
          <w:p w:rsidR="00AA3D30" w:rsidRPr="00237E73" w:rsidRDefault="00AA3D30" w:rsidP="00AA3D30">
            <w:pPr>
              <w:pStyle w:val="ListParagraph"/>
              <w:ind w:left="0"/>
              <w:rPr>
                <w:lang w:val="en-US"/>
              </w:rPr>
            </w:pPr>
          </w:p>
        </w:tc>
        <w:tc>
          <w:tcPr>
            <w:tcW w:w="819" w:type="pct"/>
          </w:tcPr>
          <w:p w:rsidR="00AA3D30" w:rsidRPr="00237E73" w:rsidRDefault="00AA3D30" w:rsidP="00AA3D30">
            <w:pPr>
              <w:pStyle w:val="ListParagraph"/>
              <w:ind w:left="0"/>
              <w:rPr>
                <w:lang w:val="en-US"/>
              </w:rPr>
            </w:pPr>
          </w:p>
        </w:tc>
        <w:tc>
          <w:tcPr>
            <w:tcW w:w="1048" w:type="pct"/>
          </w:tcPr>
          <w:p w:rsidR="00AA3D30" w:rsidRPr="00237E73" w:rsidRDefault="00AA3D30" w:rsidP="00AA3D30">
            <w:pPr>
              <w:pStyle w:val="ListParagraph"/>
              <w:ind w:left="0"/>
              <w:rPr>
                <w:lang w:val="en-US"/>
              </w:rPr>
            </w:pPr>
            <w:r w:rsidRPr="00237E73">
              <w:t xml:space="preserve">В рамките на проекта ще бъдат изготвени два детайлни работни проекта, включващи анализ, заснемане и оценка на опасните зони, в които има риск от наводнения в двете общини. Планираните дейности включват още закупуване и доставка на специално оборудване за мониторинг на водите и за двамата партньори в проекта, което ще бъде инсталирано на </w:t>
            </w:r>
            <w:r w:rsidRPr="00237E73">
              <w:lastRenderedPageBreak/>
              <w:t xml:space="preserve">определените за опасни участъци от коритата на реките на територията на община Кресна и община Валандово. Това оборудване ще бъде свързано към обща интегрирана система за мониторинг, която е обект на закупуване и пускане в експлоатация от водещия партньор в рамките на проекта. Системата ще бъде доставена и монтирана физически в помещенията на община Валандово, но ще се използва и от двамата партньори чрез интернет връзка. Освен това, проектът предвижда конкретни дейности от двете страни на границата за предоставяне на специфично обучение по управлението на риска от наводнения. Тези обучения са от изключително значение по отношение на подобряване на знанията и уменията на представителите на институциите, оказващи първа помощ при подобни природни бедствия.Планирани са и специални дейности за информация и публичност </w:t>
            </w:r>
            <w:r w:rsidRPr="00237E73">
              <w:lastRenderedPageBreak/>
              <w:t>на резултатите от проекта, както и дейност за управление на проекта - срещи на екипа по проекта, комуникации, отчитане. Закупени и инсталирани комплекти с оборудване за мониторинг на нивото на реките на териториите на двете общините в допустимия трансграничен регион; Закупена и инсталирана  съвместна интегрирана система за воден мониторинг, която ще се използва от двата партньора; Обучени общо 80 участници - представители на институциите, оказващи помощ при бедствия и в двете страни в "Управление на риска от наводнения"; Повишено нивото на обществената информираност по отношение на управлението на риска</w:t>
            </w:r>
          </w:p>
        </w:tc>
      </w:tr>
      <w:tr w:rsidR="00AA3D30" w:rsidRPr="00237E73" w:rsidTr="00AA3D30">
        <w:tc>
          <w:tcPr>
            <w:tcW w:w="5000" w:type="pct"/>
            <w:gridSpan w:val="6"/>
            <w:shd w:val="clear" w:color="auto" w:fill="F79646" w:themeFill="accent6"/>
          </w:tcPr>
          <w:p w:rsidR="00AA3D30" w:rsidRPr="00237E73" w:rsidRDefault="00AA3D30" w:rsidP="00AA3D30">
            <w:pPr>
              <w:pStyle w:val="ListParagraph"/>
              <w:ind w:left="0"/>
              <w:jc w:val="center"/>
              <w:rPr>
                <w:b/>
              </w:rPr>
            </w:pPr>
            <w:r w:rsidRPr="00237E73">
              <w:rPr>
                <w:b/>
              </w:rPr>
              <w:lastRenderedPageBreak/>
              <w:t>ОБЩИНА ПЕТРИЧ</w:t>
            </w:r>
          </w:p>
        </w:tc>
      </w:tr>
    </w:tbl>
    <w:p w:rsidR="00AA3D30" w:rsidRPr="00237E73" w:rsidRDefault="00AA3D30" w:rsidP="00AA3D30">
      <w:pPr>
        <w:rPr>
          <w:sz w:val="2"/>
          <w:szCs w:val="2"/>
        </w:rPr>
      </w:pPr>
    </w:p>
    <w:tbl>
      <w:tblPr>
        <w:tblW w:w="147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3"/>
        <w:gridCol w:w="2586"/>
        <w:gridCol w:w="1736"/>
        <w:gridCol w:w="1483"/>
        <w:gridCol w:w="69"/>
        <w:gridCol w:w="2126"/>
        <w:gridCol w:w="3119"/>
      </w:tblGrid>
      <w:tr w:rsidR="00AA3D30" w:rsidRPr="00237E73" w:rsidTr="00237E73">
        <w:tc>
          <w:tcPr>
            <w:tcW w:w="14742" w:type="dxa"/>
            <w:gridSpan w:val="7"/>
            <w:shd w:val="clear" w:color="auto" w:fill="D9D9D9"/>
          </w:tcPr>
          <w:p w:rsidR="00AA3D30" w:rsidRPr="00237E73" w:rsidRDefault="00AA3D30" w:rsidP="00AA3D30">
            <w:r w:rsidRPr="00237E73">
              <w:t>А.ИНВЕСТИЦИОННИ НАМЕРЕНИЯ</w:t>
            </w:r>
          </w:p>
        </w:tc>
      </w:tr>
      <w:tr w:rsidR="00AA3D30" w:rsidRPr="00237E73" w:rsidTr="00237E73">
        <w:tc>
          <w:tcPr>
            <w:tcW w:w="3623" w:type="dxa"/>
          </w:tcPr>
          <w:p w:rsidR="00AA3D30" w:rsidRPr="00237E73" w:rsidRDefault="00AA3D30" w:rsidP="00AA3D30">
            <w:r w:rsidRPr="00237E73">
              <w:t>Проектиране и изграждане на компостиращи инсталации и на инсталации за предварително третиране на битови отпадъци" по Приоритетна Ос 2 на ОПОС 2014-2020 г.</w:t>
            </w:r>
          </w:p>
        </w:tc>
        <w:tc>
          <w:tcPr>
            <w:tcW w:w="2586" w:type="dxa"/>
          </w:tcPr>
          <w:p w:rsidR="00AA3D30" w:rsidRPr="00237E73" w:rsidRDefault="00AA3D30" w:rsidP="00AA3D30">
            <w:r w:rsidRPr="00237E73">
              <w:t>Околна среда</w:t>
            </w:r>
          </w:p>
        </w:tc>
        <w:tc>
          <w:tcPr>
            <w:tcW w:w="1736" w:type="dxa"/>
          </w:tcPr>
          <w:p w:rsidR="00AA3D30" w:rsidRPr="00237E73" w:rsidRDefault="00AA3D30" w:rsidP="00AA3D30">
            <w:r w:rsidRPr="00237E73">
              <w:t>ОПОС</w:t>
            </w:r>
          </w:p>
        </w:tc>
        <w:tc>
          <w:tcPr>
            <w:tcW w:w="1483" w:type="dxa"/>
          </w:tcPr>
          <w:p w:rsidR="00AA3D30" w:rsidRPr="00237E73" w:rsidRDefault="00AA3D30" w:rsidP="00AA3D30">
            <w:r w:rsidRPr="00237E73">
              <w:t>6 000 000лв.</w:t>
            </w:r>
          </w:p>
        </w:tc>
        <w:tc>
          <w:tcPr>
            <w:tcW w:w="2195" w:type="dxa"/>
            <w:gridSpan w:val="2"/>
          </w:tcPr>
          <w:p w:rsidR="00AA3D30" w:rsidRPr="00237E73" w:rsidRDefault="00AA3D30" w:rsidP="00AA3D30">
            <w:r w:rsidRPr="00237E73">
              <w:t>Намаляване на количествата депонирани отпадъци</w:t>
            </w:r>
          </w:p>
        </w:tc>
        <w:tc>
          <w:tcPr>
            <w:tcW w:w="3119" w:type="dxa"/>
          </w:tcPr>
          <w:p w:rsidR="00AA3D30" w:rsidRPr="00237E73" w:rsidRDefault="00AA3D30" w:rsidP="00AA3D30"/>
        </w:tc>
      </w:tr>
      <w:tr w:rsidR="00AA3D30" w:rsidRPr="00237E73" w:rsidTr="00237E73">
        <w:tc>
          <w:tcPr>
            <w:tcW w:w="3623" w:type="dxa"/>
          </w:tcPr>
          <w:p w:rsidR="00AA3D30" w:rsidRPr="00237E73" w:rsidRDefault="00AA3D30" w:rsidP="00AA3D30"/>
        </w:tc>
        <w:tc>
          <w:tcPr>
            <w:tcW w:w="2586" w:type="dxa"/>
          </w:tcPr>
          <w:p w:rsidR="00AA3D30" w:rsidRPr="00237E73" w:rsidRDefault="00AA3D30" w:rsidP="00AA3D30"/>
        </w:tc>
        <w:tc>
          <w:tcPr>
            <w:tcW w:w="1736" w:type="dxa"/>
          </w:tcPr>
          <w:p w:rsidR="00AA3D30" w:rsidRPr="00237E73" w:rsidRDefault="00AA3D30" w:rsidP="00AA3D30"/>
        </w:tc>
        <w:tc>
          <w:tcPr>
            <w:tcW w:w="1552" w:type="dxa"/>
            <w:gridSpan w:val="2"/>
          </w:tcPr>
          <w:p w:rsidR="00AA3D30" w:rsidRPr="00237E73" w:rsidRDefault="00AA3D30" w:rsidP="00AA3D30"/>
        </w:tc>
        <w:tc>
          <w:tcPr>
            <w:tcW w:w="2126" w:type="dxa"/>
          </w:tcPr>
          <w:p w:rsidR="00AA3D30" w:rsidRPr="00237E73" w:rsidRDefault="00AA3D30" w:rsidP="00AA3D30"/>
        </w:tc>
        <w:tc>
          <w:tcPr>
            <w:tcW w:w="3119" w:type="dxa"/>
          </w:tcPr>
          <w:p w:rsidR="00AA3D30" w:rsidRPr="00237E73" w:rsidRDefault="00AA3D30" w:rsidP="00AA3D30"/>
        </w:tc>
      </w:tr>
      <w:tr w:rsidR="00AA3D30" w:rsidRPr="00237E73" w:rsidTr="00237E73">
        <w:tc>
          <w:tcPr>
            <w:tcW w:w="3623" w:type="dxa"/>
          </w:tcPr>
          <w:p w:rsidR="00AA3D30" w:rsidRPr="00237E73" w:rsidRDefault="00AA3D30" w:rsidP="00AA3D30"/>
        </w:tc>
        <w:tc>
          <w:tcPr>
            <w:tcW w:w="2586" w:type="dxa"/>
          </w:tcPr>
          <w:p w:rsidR="00AA3D30" w:rsidRPr="00237E73" w:rsidRDefault="00AA3D30" w:rsidP="00AA3D30"/>
        </w:tc>
        <w:tc>
          <w:tcPr>
            <w:tcW w:w="1736" w:type="dxa"/>
          </w:tcPr>
          <w:p w:rsidR="00AA3D30" w:rsidRPr="00237E73" w:rsidRDefault="00AA3D30" w:rsidP="00AA3D30"/>
        </w:tc>
        <w:tc>
          <w:tcPr>
            <w:tcW w:w="1552" w:type="dxa"/>
            <w:gridSpan w:val="2"/>
          </w:tcPr>
          <w:p w:rsidR="00AA3D30" w:rsidRPr="00237E73" w:rsidRDefault="00AA3D30" w:rsidP="00AA3D30"/>
        </w:tc>
        <w:tc>
          <w:tcPr>
            <w:tcW w:w="2126" w:type="dxa"/>
          </w:tcPr>
          <w:p w:rsidR="00AA3D30" w:rsidRPr="00237E73" w:rsidRDefault="00AA3D30" w:rsidP="00AA3D30"/>
        </w:tc>
        <w:tc>
          <w:tcPr>
            <w:tcW w:w="3119" w:type="dxa"/>
          </w:tcPr>
          <w:p w:rsidR="00AA3D30" w:rsidRPr="00237E73" w:rsidRDefault="00AA3D30" w:rsidP="00AA3D30"/>
        </w:tc>
      </w:tr>
      <w:tr w:rsidR="00AA3D30" w:rsidRPr="00237E73" w:rsidTr="00237E73">
        <w:tc>
          <w:tcPr>
            <w:tcW w:w="3623" w:type="dxa"/>
          </w:tcPr>
          <w:p w:rsidR="00AA3D30" w:rsidRPr="00237E73" w:rsidRDefault="00AA3D30" w:rsidP="00AA3D30"/>
        </w:tc>
        <w:tc>
          <w:tcPr>
            <w:tcW w:w="2586" w:type="dxa"/>
          </w:tcPr>
          <w:p w:rsidR="00AA3D30" w:rsidRPr="00237E73" w:rsidRDefault="00AA3D30" w:rsidP="00AA3D30"/>
        </w:tc>
        <w:tc>
          <w:tcPr>
            <w:tcW w:w="1736" w:type="dxa"/>
          </w:tcPr>
          <w:p w:rsidR="00AA3D30" w:rsidRPr="00237E73" w:rsidRDefault="00AA3D30" w:rsidP="00AA3D30"/>
        </w:tc>
        <w:tc>
          <w:tcPr>
            <w:tcW w:w="1552" w:type="dxa"/>
            <w:gridSpan w:val="2"/>
          </w:tcPr>
          <w:p w:rsidR="00AA3D30" w:rsidRPr="00237E73" w:rsidRDefault="00AA3D30" w:rsidP="00AA3D30"/>
        </w:tc>
        <w:tc>
          <w:tcPr>
            <w:tcW w:w="2126" w:type="dxa"/>
          </w:tcPr>
          <w:p w:rsidR="00AA3D30" w:rsidRPr="00237E73" w:rsidRDefault="00AA3D30" w:rsidP="00AA3D30"/>
        </w:tc>
        <w:tc>
          <w:tcPr>
            <w:tcW w:w="3119" w:type="dxa"/>
          </w:tcPr>
          <w:p w:rsidR="00AA3D30" w:rsidRPr="00237E73" w:rsidRDefault="00AA3D30" w:rsidP="00AA3D30"/>
        </w:tc>
      </w:tr>
      <w:tr w:rsidR="00AA3D30" w:rsidRPr="00237E73" w:rsidTr="00237E73">
        <w:tc>
          <w:tcPr>
            <w:tcW w:w="14742" w:type="dxa"/>
            <w:gridSpan w:val="7"/>
            <w:shd w:val="clear" w:color="auto" w:fill="D9D9D9"/>
          </w:tcPr>
          <w:p w:rsidR="00AA3D30" w:rsidRPr="00237E73" w:rsidRDefault="00AA3D30" w:rsidP="00AA3D30">
            <w:r w:rsidRPr="00237E73">
              <w:t>Б.ПРОЕКТИ</w:t>
            </w:r>
          </w:p>
        </w:tc>
      </w:tr>
      <w:tr w:rsidR="00AA3D30" w:rsidRPr="00237E73" w:rsidTr="00237E73">
        <w:trPr>
          <w:trHeight w:val="2510"/>
        </w:trPr>
        <w:tc>
          <w:tcPr>
            <w:tcW w:w="3623" w:type="dxa"/>
          </w:tcPr>
          <w:p w:rsidR="00AA3D30" w:rsidRPr="00237E73" w:rsidRDefault="00AA3D30" w:rsidP="00AA3D30">
            <w:r w:rsidRPr="00237E73">
              <w:t>Реконструкция на водопровод за топла минерална вода от м.”Рупите” до съществуващ резервоар в гр.Петрич</w:t>
            </w:r>
          </w:p>
        </w:tc>
        <w:tc>
          <w:tcPr>
            <w:tcW w:w="2586" w:type="dxa"/>
          </w:tcPr>
          <w:p w:rsidR="00AA3D30" w:rsidRPr="00237E73" w:rsidRDefault="00AA3D30" w:rsidP="00AA3D30">
            <w:r w:rsidRPr="00237E73">
              <w:t>Околна среда</w:t>
            </w:r>
          </w:p>
        </w:tc>
        <w:tc>
          <w:tcPr>
            <w:tcW w:w="1736" w:type="dxa"/>
          </w:tcPr>
          <w:p w:rsidR="00AA3D30" w:rsidRPr="00237E73" w:rsidRDefault="00AA3D30" w:rsidP="00AA3D30"/>
        </w:tc>
        <w:tc>
          <w:tcPr>
            <w:tcW w:w="1552" w:type="dxa"/>
            <w:gridSpan w:val="2"/>
          </w:tcPr>
          <w:p w:rsidR="00AA3D30" w:rsidRPr="00237E73" w:rsidRDefault="00AA3D30" w:rsidP="00AA3D30">
            <w:r w:rsidRPr="00237E73">
              <w:t>6 600 000лв.</w:t>
            </w:r>
          </w:p>
        </w:tc>
        <w:tc>
          <w:tcPr>
            <w:tcW w:w="2126" w:type="dxa"/>
          </w:tcPr>
          <w:p w:rsidR="00AA3D30" w:rsidRPr="00237E73" w:rsidRDefault="00AA3D30" w:rsidP="00AA3D30">
            <w:r w:rsidRPr="00237E73">
              <w:t>Оползотворяване на минералния ресурс</w:t>
            </w:r>
          </w:p>
        </w:tc>
        <w:tc>
          <w:tcPr>
            <w:tcW w:w="3119" w:type="dxa"/>
          </w:tcPr>
          <w:p w:rsidR="00AA3D30" w:rsidRPr="00237E73" w:rsidRDefault="00AA3D30" w:rsidP="00AA3D30"/>
        </w:tc>
      </w:tr>
      <w:tr w:rsidR="00AA3D30" w:rsidRPr="00237E73" w:rsidTr="00237E73">
        <w:tc>
          <w:tcPr>
            <w:tcW w:w="3623" w:type="dxa"/>
          </w:tcPr>
          <w:p w:rsidR="00AA3D30" w:rsidRPr="00237E73" w:rsidRDefault="00AA3D30" w:rsidP="00AA3D30">
            <w:r w:rsidRPr="00237E73">
              <w:t>Регионално депо за неопасни и инертни отпадъци за Община Петрич – изменение и допълнение</w:t>
            </w:r>
          </w:p>
        </w:tc>
        <w:tc>
          <w:tcPr>
            <w:tcW w:w="2586" w:type="dxa"/>
          </w:tcPr>
          <w:p w:rsidR="00AA3D30" w:rsidRPr="00237E73" w:rsidRDefault="00AA3D30" w:rsidP="00AA3D30">
            <w:r w:rsidRPr="00237E73">
              <w:t>Околна среда</w:t>
            </w:r>
          </w:p>
        </w:tc>
        <w:tc>
          <w:tcPr>
            <w:tcW w:w="1736" w:type="dxa"/>
          </w:tcPr>
          <w:p w:rsidR="00AA3D30" w:rsidRPr="00237E73" w:rsidRDefault="00AA3D30" w:rsidP="00AA3D30">
            <w:r w:rsidRPr="00237E73">
              <w:t>ПУДООС</w:t>
            </w:r>
          </w:p>
        </w:tc>
        <w:tc>
          <w:tcPr>
            <w:tcW w:w="1552" w:type="dxa"/>
            <w:gridSpan w:val="2"/>
          </w:tcPr>
          <w:p w:rsidR="00AA3D30" w:rsidRPr="00237E73" w:rsidRDefault="00AA3D30" w:rsidP="00AA3D30">
            <w:r w:rsidRPr="00237E73">
              <w:t>1 600 000лв.</w:t>
            </w:r>
          </w:p>
        </w:tc>
        <w:tc>
          <w:tcPr>
            <w:tcW w:w="2126" w:type="dxa"/>
          </w:tcPr>
          <w:p w:rsidR="00AA3D30" w:rsidRPr="00237E73" w:rsidRDefault="00AA3D30" w:rsidP="00AA3D30">
            <w:r w:rsidRPr="00237E73">
              <w:t>Управление на отпадъците</w:t>
            </w:r>
          </w:p>
        </w:tc>
        <w:tc>
          <w:tcPr>
            <w:tcW w:w="3119" w:type="dxa"/>
          </w:tcPr>
          <w:p w:rsidR="00AA3D30" w:rsidRPr="00237E73" w:rsidRDefault="00AA3D30" w:rsidP="00AA3D30"/>
        </w:tc>
      </w:tr>
      <w:tr w:rsidR="00AA3D30" w:rsidRPr="00237E73" w:rsidTr="00237E73">
        <w:tc>
          <w:tcPr>
            <w:tcW w:w="3623" w:type="dxa"/>
          </w:tcPr>
          <w:p w:rsidR="00AA3D30" w:rsidRPr="00237E73" w:rsidRDefault="00AA3D30" w:rsidP="00AA3D30">
            <w:r w:rsidRPr="00237E73">
              <w:t>Питейно-битово водоснабдяване на с.Кърналово, общ.Петрич</w:t>
            </w:r>
          </w:p>
        </w:tc>
        <w:tc>
          <w:tcPr>
            <w:tcW w:w="2586" w:type="dxa"/>
          </w:tcPr>
          <w:p w:rsidR="00AA3D30" w:rsidRPr="00237E73" w:rsidRDefault="00AA3D30" w:rsidP="00AA3D30"/>
        </w:tc>
        <w:tc>
          <w:tcPr>
            <w:tcW w:w="1736" w:type="dxa"/>
          </w:tcPr>
          <w:p w:rsidR="00AA3D30" w:rsidRPr="00237E73" w:rsidRDefault="00AA3D30" w:rsidP="00AA3D30">
            <w:r w:rsidRPr="00237E73">
              <w:t>ПУДООС</w:t>
            </w:r>
          </w:p>
        </w:tc>
        <w:tc>
          <w:tcPr>
            <w:tcW w:w="1552" w:type="dxa"/>
            <w:gridSpan w:val="2"/>
          </w:tcPr>
          <w:p w:rsidR="00AA3D30" w:rsidRPr="00237E73" w:rsidRDefault="00AA3D30" w:rsidP="00AA3D30">
            <w:r w:rsidRPr="00237E73">
              <w:t>1 150 000лв</w:t>
            </w:r>
          </w:p>
        </w:tc>
        <w:tc>
          <w:tcPr>
            <w:tcW w:w="2126" w:type="dxa"/>
          </w:tcPr>
          <w:p w:rsidR="00AA3D30" w:rsidRPr="00237E73" w:rsidRDefault="00AA3D30" w:rsidP="00AA3D30">
            <w:r w:rsidRPr="00237E73">
              <w:t>Подобряване на условията на живот на населението</w:t>
            </w:r>
          </w:p>
        </w:tc>
        <w:tc>
          <w:tcPr>
            <w:tcW w:w="3119" w:type="dxa"/>
          </w:tcPr>
          <w:p w:rsidR="00AA3D30" w:rsidRPr="00237E73" w:rsidRDefault="00AA3D30" w:rsidP="00AA3D30"/>
        </w:tc>
      </w:tr>
      <w:tr w:rsidR="00AA3D30" w:rsidRPr="00237E73" w:rsidTr="00237E73">
        <w:tc>
          <w:tcPr>
            <w:tcW w:w="14742" w:type="dxa"/>
            <w:gridSpan w:val="7"/>
            <w:shd w:val="clear" w:color="auto" w:fill="D9D9D9"/>
          </w:tcPr>
          <w:p w:rsidR="00AA3D30" w:rsidRPr="00237E73" w:rsidRDefault="00AA3D30" w:rsidP="00AA3D30">
            <w:r w:rsidRPr="00237E73">
              <w:t>В.ПОДАДЕНИ ПРОЕКТНИ ПРЕДЛОЖЕНИЯ</w:t>
            </w:r>
          </w:p>
        </w:tc>
      </w:tr>
      <w:tr w:rsidR="00AA3D30" w:rsidRPr="00237E73" w:rsidTr="00237E73">
        <w:tc>
          <w:tcPr>
            <w:tcW w:w="3623" w:type="dxa"/>
          </w:tcPr>
          <w:p w:rsidR="00AA3D30" w:rsidRPr="00237E73" w:rsidRDefault="00AA3D30" w:rsidP="00AA3D30">
            <w:r w:rsidRPr="00237E73">
              <w:t>Реконструкция на улици с.Първомай и с.Марикостиново</w:t>
            </w:r>
          </w:p>
        </w:tc>
        <w:tc>
          <w:tcPr>
            <w:tcW w:w="2586" w:type="dxa"/>
          </w:tcPr>
          <w:p w:rsidR="00AA3D30" w:rsidRPr="00237E73" w:rsidRDefault="00AA3D30" w:rsidP="00AA3D30"/>
        </w:tc>
        <w:tc>
          <w:tcPr>
            <w:tcW w:w="1736" w:type="dxa"/>
          </w:tcPr>
          <w:p w:rsidR="00AA3D30" w:rsidRPr="00237E73" w:rsidRDefault="00AA3D30" w:rsidP="00AA3D30">
            <w:r w:rsidRPr="00237E73">
              <w:t>ПРСР</w:t>
            </w:r>
          </w:p>
        </w:tc>
        <w:tc>
          <w:tcPr>
            <w:tcW w:w="1552" w:type="dxa"/>
            <w:gridSpan w:val="2"/>
          </w:tcPr>
          <w:p w:rsidR="00AA3D30" w:rsidRPr="00237E73" w:rsidRDefault="00AA3D30" w:rsidP="00AA3D30">
            <w:r w:rsidRPr="00237E73">
              <w:t>3 000 000лв</w:t>
            </w:r>
          </w:p>
        </w:tc>
        <w:tc>
          <w:tcPr>
            <w:tcW w:w="2126" w:type="dxa"/>
          </w:tcPr>
          <w:p w:rsidR="00AA3D30" w:rsidRPr="00237E73" w:rsidRDefault="00AA3D30" w:rsidP="00AA3D30">
            <w:r w:rsidRPr="00237E73">
              <w:t>Подобряване на условията на живот на населението</w:t>
            </w:r>
          </w:p>
        </w:tc>
        <w:tc>
          <w:tcPr>
            <w:tcW w:w="3119" w:type="dxa"/>
          </w:tcPr>
          <w:p w:rsidR="00AA3D30" w:rsidRPr="00237E73" w:rsidRDefault="00AA3D30" w:rsidP="00AA3D30"/>
        </w:tc>
      </w:tr>
      <w:tr w:rsidR="00AA3D30" w:rsidRPr="00237E73" w:rsidTr="00237E73">
        <w:tc>
          <w:tcPr>
            <w:tcW w:w="3623" w:type="dxa"/>
          </w:tcPr>
          <w:p w:rsidR="00AA3D30" w:rsidRPr="00237E73" w:rsidRDefault="00AA3D30" w:rsidP="00AA3D30">
            <w:r w:rsidRPr="00237E73">
              <w:rPr>
                <w:bCs/>
                <w:lang w:val="ru-RU"/>
              </w:rPr>
              <w:t xml:space="preserve">Реконструкция на </w:t>
            </w:r>
            <w:proofErr w:type="spellStart"/>
            <w:r w:rsidRPr="00237E73">
              <w:rPr>
                <w:bCs/>
                <w:lang w:val="ru-RU"/>
              </w:rPr>
              <w:t>довеждащ</w:t>
            </w:r>
            <w:proofErr w:type="spellEnd"/>
            <w:r w:rsidRPr="00237E73">
              <w:rPr>
                <w:bCs/>
                <w:lang w:val="ru-RU"/>
              </w:rPr>
              <w:t xml:space="preserve">  водопровод за </w:t>
            </w:r>
            <w:proofErr w:type="spellStart"/>
            <w:r w:rsidRPr="00237E73">
              <w:rPr>
                <w:bCs/>
                <w:lang w:val="ru-RU"/>
              </w:rPr>
              <w:t>гр</w:t>
            </w:r>
            <w:proofErr w:type="gramStart"/>
            <w:r w:rsidRPr="00237E73">
              <w:rPr>
                <w:bCs/>
                <w:lang w:val="ru-RU"/>
              </w:rPr>
              <w:t>.П</w:t>
            </w:r>
            <w:proofErr w:type="gramEnd"/>
            <w:r w:rsidRPr="00237E73">
              <w:rPr>
                <w:bCs/>
                <w:lang w:val="ru-RU"/>
              </w:rPr>
              <w:t>етрич</w:t>
            </w:r>
            <w:proofErr w:type="spellEnd"/>
            <w:r w:rsidRPr="00237E73">
              <w:rPr>
                <w:bCs/>
                <w:lang w:val="ru-RU"/>
              </w:rPr>
              <w:t xml:space="preserve">, общ. </w:t>
            </w:r>
            <w:r w:rsidRPr="00237E73">
              <w:rPr>
                <w:bCs/>
              </w:rPr>
              <w:t>Петрич</w:t>
            </w:r>
          </w:p>
        </w:tc>
        <w:tc>
          <w:tcPr>
            <w:tcW w:w="2586" w:type="dxa"/>
          </w:tcPr>
          <w:p w:rsidR="00AA3D30" w:rsidRPr="00237E73" w:rsidRDefault="00AA3D30" w:rsidP="00AA3D30"/>
        </w:tc>
        <w:tc>
          <w:tcPr>
            <w:tcW w:w="1736" w:type="dxa"/>
          </w:tcPr>
          <w:p w:rsidR="00AA3D30" w:rsidRPr="00237E73" w:rsidRDefault="00AA3D30" w:rsidP="00AA3D30">
            <w:r w:rsidRPr="00237E73">
              <w:t>МРРБ</w:t>
            </w:r>
          </w:p>
        </w:tc>
        <w:tc>
          <w:tcPr>
            <w:tcW w:w="1552" w:type="dxa"/>
            <w:gridSpan w:val="2"/>
          </w:tcPr>
          <w:p w:rsidR="00AA3D30" w:rsidRPr="00237E73" w:rsidRDefault="00AA3D30" w:rsidP="00AA3D30">
            <w:r w:rsidRPr="00237E73">
              <w:t>2 200 000лв</w:t>
            </w:r>
          </w:p>
        </w:tc>
        <w:tc>
          <w:tcPr>
            <w:tcW w:w="2126" w:type="dxa"/>
          </w:tcPr>
          <w:p w:rsidR="00AA3D30" w:rsidRPr="00237E73" w:rsidRDefault="00AA3D30" w:rsidP="00AA3D30">
            <w:r w:rsidRPr="00237E73">
              <w:t>Подобряване на условията на живот на населението</w:t>
            </w:r>
          </w:p>
        </w:tc>
        <w:tc>
          <w:tcPr>
            <w:tcW w:w="3119" w:type="dxa"/>
          </w:tcPr>
          <w:p w:rsidR="00AA3D30" w:rsidRPr="00237E73" w:rsidRDefault="00AA3D30" w:rsidP="00AA3D30"/>
        </w:tc>
      </w:tr>
      <w:tr w:rsidR="00AA3D30" w:rsidRPr="00237E73" w:rsidTr="00237E73">
        <w:tc>
          <w:tcPr>
            <w:tcW w:w="3623" w:type="dxa"/>
          </w:tcPr>
          <w:p w:rsidR="00AA3D30" w:rsidRPr="00237E73" w:rsidRDefault="00AA3D30" w:rsidP="00AA3D30">
            <w:r w:rsidRPr="00237E73">
              <w:t>Реконструкция на общински пътища</w:t>
            </w:r>
          </w:p>
        </w:tc>
        <w:tc>
          <w:tcPr>
            <w:tcW w:w="2586" w:type="dxa"/>
          </w:tcPr>
          <w:p w:rsidR="00AA3D30" w:rsidRPr="00237E73" w:rsidRDefault="00AA3D30" w:rsidP="00AA3D30"/>
        </w:tc>
        <w:tc>
          <w:tcPr>
            <w:tcW w:w="1736" w:type="dxa"/>
          </w:tcPr>
          <w:p w:rsidR="00AA3D30" w:rsidRPr="00237E73" w:rsidRDefault="00AA3D30" w:rsidP="00AA3D30">
            <w:r w:rsidRPr="00237E73">
              <w:t>ПРСР</w:t>
            </w:r>
          </w:p>
        </w:tc>
        <w:tc>
          <w:tcPr>
            <w:tcW w:w="1552" w:type="dxa"/>
            <w:gridSpan w:val="2"/>
          </w:tcPr>
          <w:p w:rsidR="00AA3D30" w:rsidRPr="00237E73" w:rsidRDefault="00AA3D30" w:rsidP="00AA3D30">
            <w:r w:rsidRPr="00237E73">
              <w:t>6 000 000лв</w:t>
            </w:r>
          </w:p>
        </w:tc>
        <w:tc>
          <w:tcPr>
            <w:tcW w:w="2126" w:type="dxa"/>
          </w:tcPr>
          <w:p w:rsidR="00AA3D30" w:rsidRPr="00237E73" w:rsidRDefault="00AA3D30" w:rsidP="00AA3D30">
            <w:r w:rsidRPr="00237E73">
              <w:t>Подобряване на условията на живот на населението</w:t>
            </w:r>
          </w:p>
        </w:tc>
        <w:tc>
          <w:tcPr>
            <w:tcW w:w="3119" w:type="dxa"/>
          </w:tcPr>
          <w:p w:rsidR="00AA3D30" w:rsidRPr="00237E73" w:rsidRDefault="00AA3D30" w:rsidP="00AA3D30"/>
        </w:tc>
      </w:tr>
      <w:tr w:rsidR="00AA3D30" w:rsidRPr="00237E73" w:rsidTr="00237E73">
        <w:tc>
          <w:tcPr>
            <w:tcW w:w="14742" w:type="dxa"/>
            <w:gridSpan w:val="7"/>
            <w:shd w:val="clear" w:color="auto" w:fill="D9D9D9"/>
          </w:tcPr>
          <w:p w:rsidR="00AA3D30" w:rsidRPr="00237E73" w:rsidRDefault="00AA3D30" w:rsidP="00AA3D30">
            <w:r w:rsidRPr="00237E73">
              <w:t>Г.СКЛЮЧЕНИ ДОГОВОРИ /ПРОЕКТИ В ПРОЦЕС НА ИЗПЪЛНЕНИЕ</w:t>
            </w:r>
          </w:p>
        </w:tc>
      </w:tr>
      <w:tr w:rsidR="00AA3D30" w:rsidRPr="00237E73" w:rsidTr="00237E73">
        <w:tc>
          <w:tcPr>
            <w:tcW w:w="3623" w:type="dxa"/>
          </w:tcPr>
          <w:p w:rsidR="00AA3D30" w:rsidRPr="00237E73" w:rsidRDefault="00AA3D30" w:rsidP="00AA3D30">
            <w:r w:rsidRPr="00237E73">
              <w:t>Подобряване на градска среда – изграждане на градски парк</w:t>
            </w:r>
          </w:p>
        </w:tc>
        <w:tc>
          <w:tcPr>
            <w:tcW w:w="2586" w:type="dxa"/>
          </w:tcPr>
          <w:p w:rsidR="00AA3D30" w:rsidRPr="00237E73" w:rsidRDefault="00AA3D30" w:rsidP="00AA3D30">
            <w:r w:rsidRPr="00237E73">
              <w:t>Градска среда</w:t>
            </w:r>
          </w:p>
        </w:tc>
        <w:tc>
          <w:tcPr>
            <w:tcW w:w="1736" w:type="dxa"/>
          </w:tcPr>
          <w:p w:rsidR="00AA3D30" w:rsidRPr="00237E73" w:rsidRDefault="00AA3D30" w:rsidP="00AA3D30">
            <w:r w:rsidRPr="00237E73">
              <w:t>ОПРР</w:t>
            </w:r>
          </w:p>
        </w:tc>
        <w:tc>
          <w:tcPr>
            <w:tcW w:w="1552" w:type="dxa"/>
            <w:gridSpan w:val="2"/>
          </w:tcPr>
          <w:p w:rsidR="00AA3D30" w:rsidRPr="00237E73" w:rsidRDefault="00AA3D30" w:rsidP="00AA3D30">
            <w:r w:rsidRPr="00237E73">
              <w:t>4 852 000лв</w:t>
            </w:r>
          </w:p>
        </w:tc>
        <w:tc>
          <w:tcPr>
            <w:tcW w:w="2126" w:type="dxa"/>
          </w:tcPr>
          <w:p w:rsidR="00AA3D30" w:rsidRPr="00237E73" w:rsidRDefault="00AA3D30" w:rsidP="00AA3D30">
            <w:r w:rsidRPr="00237E73">
              <w:t xml:space="preserve">Подобряване на условията на </w:t>
            </w:r>
            <w:r w:rsidRPr="00237E73">
              <w:lastRenderedPageBreak/>
              <w:t>живот на населението</w:t>
            </w:r>
          </w:p>
        </w:tc>
        <w:tc>
          <w:tcPr>
            <w:tcW w:w="3119" w:type="dxa"/>
          </w:tcPr>
          <w:p w:rsidR="00AA3D30" w:rsidRPr="00237E73" w:rsidRDefault="00AA3D30" w:rsidP="00AA3D30">
            <w:r w:rsidRPr="00237E73">
              <w:lastRenderedPageBreak/>
              <w:t>Сключен договор за предоставяне на средства</w:t>
            </w:r>
          </w:p>
        </w:tc>
      </w:tr>
      <w:tr w:rsidR="00AA3D30" w:rsidRPr="00237E73" w:rsidTr="00237E73">
        <w:tc>
          <w:tcPr>
            <w:tcW w:w="3623" w:type="dxa"/>
          </w:tcPr>
          <w:p w:rsidR="00AA3D30" w:rsidRPr="00237E73" w:rsidRDefault="00AA3D30" w:rsidP="00AA3D30">
            <w:r w:rsidRPr="00237E73">
              <w:lastRenderedPageBreak/>
              <w:t>Обновяване на културна инфраструктура читалище „Братя Миладинови”</w:t>
            </w:r>
          </w:p>
        </w:tc>
        <w:tc>
          <w:tcPr>
            <w:tcW w:w="2586" w:type="dxa"/>
          </w:tcPr>
          <w:p w:rsidR="00AA3D30" w:rsidRPr="00237E73" w:rsidRDefault="00AA3D30" w:rsidP="00AA3D30"/>
        </w:tc>
        <w:tc>
          <w:tcPr>
            <w:tcW w:w="1736" w:type="dxa"/>
          </w:tcPr>
          <w:p w:rsidR="00AA3D30" w:rsidRPr="00237E73" w:rsidRDefault="00AA3D30" w:rsidP="00AA3D30">
            <w:r w:rsidRPr="00237E73">
              <w:t>ОПРР</w:t>
            </w:r>
          </w:p>
        </w:tc>
        <w:tc>
          <w:tcPr>
            <w:tcW w:w="1552" w:type="dxa"/>
            <w:gridSpan w:val="2"/>
          </w:tcPr>
          <w:p w:rsidR="00AA3D30" w:rsidRPr="00237E73" w:rsidRDefault="00AA3D30" w:rsidP="00AA3D30">
            <w:r w:rsidRPr="00237E73">
              <w:t>2 740 000лв</w:t>
            </w:r>
          </w:p>
        </w:tc>
        <w:tc>
          <w:tcPr>
            <w:tcW w:w="2126" w:type="dxa"/>
          </w:tcPr>
          <w:p w:rsidR="00AA3D30" w:rsidRPr="00237E73" w:rsidRDefault="00AA3D30" w:rsidP="00AA3D30"/>
        </w:tc>
        <w:tc>
          <w:tcPr>
            <w:tcW w:w="3119" w:type="dxa"/>
          </w:tcPr>
          <w:p w:rsidR="00AA3D30" w:rsidRPr="00237E73" w:rsidRDefault="00AA3D30" w:rsidP="00AA3D30">
            <w:r w:rsidRPr="00237E73">
              <w:t>Сключен договор за предоставяне на средства</w:t>
            </w:r>
          </w:p>
        </w:tc>
      </w:tr>
      <w:tr w:rsidR="00AA3D30" w:rsidRPr="00237E73" w:rsidTr="00237E73">
        <w:tc>
          <w:tcPr>
            <w:tcW w:w="3623" w:type="dxa"/>
          </w:tcPr>
          <w:p w:rsidR="00AA3D30" w:rsidRPr="00237E73" w:rsidRDefault="00AA3D30" w:rsidP="00AA3D30">
            <w:r w:rsidRPr="00237E73">
              <w:t>Обновяване на образователна инфраструктура</w:t>
            </w:r>
          </w:p>
        </w:tc>
        <w:tc>
          <w:tcPr>
            <w:tcW w:w="2586" w:type="dxa"/>
          </w:tcPr>
          <w:p w:rsidR="00AA3D30" w:rsidRPr="00237E73" w:rsidRDefault="00AA3D30" w:rsidP="00AA3D30"/>
        </w:tc>
        <w:tc>
          <w:tcPr>
            <w:tcW w:w="1736" w:type="dxa"/>
          </w:tcPr>
          <w:p w:rsidR="00AA3D30" w:rsidRPr="00237E73" w:rsidRDefault="00AA3D30" w:rsidP="00AA3D30">
            <w:r w:rsidRPr="00237E73">
              <w:t xml:space="preserve">ОПРР </w:t>
            </w:r>
          </w:p>
        </w:tc>
        <w:tc>
          <w:tcPr>
            <w:tcW w:w="1552" w:type="dxa"/>
            <w:gridSpan w:val="2"/>
          </w:tcPr>
          <w:p w:rsidR="00AA3D30" w:rsidRPr="00237E73" w:rsidRDefault="00AA3D30" w:rsidP="00AA3D30">
            <w:r w:rsidRPr="00237E73">
              <w:t>5 643 000лв</w:t>
            </w:r>
          </w:p>
        </w:tc>
        <w:tc>
          <w:tcPr>
            <w:tcW w:w="2126" w:type="dxa"/>
          </w:tcPr>
          <w:p w:rsidR="00AA3D30" w:rsidRPr="00237E73" w:rsidRDefault="00AA3D30" w:rsidP="00AA3D30"/>
        </w:tc>
        <w:tc>
          <w:tcPr>
            <w:tcW w:w="3119" w:type="dxa"/>
          </w:tcPr>
          <w:p w:rsidR="00AA3D30" w:rsidRPr="00237E73" w:rsidRDefault="00AA3D30" w:rsidP="00AA3D30">
            <w:r w:rsidRPr="00237E73">
              <w:t>Сключен договор за предоставяне на средства</w:t>
            </w:r>
          </w:p>
        </w:tc>
      </w:tr>
      <w:tr w:rsidR="00AA3D30" w:rsidRPr="00237E73" w:rsidTr="00237E73">
        <w:tc>
          <w:tcPr>
            <w:tcW w:w="3623" w:type="dxa"/>
          </w:tcPr>
          <w:p w:rsidR="00AA3D30" w:rsidRPr="00237E73" w:rsidRDefault="00AA3D30" w:rsidP="00AA3D30">
            <w:r w:rsidRPr="00237E73">
              <w:t>Енергийна ефективност на държавни и обществени сгради</w:t>
            </w:r>
          </w:p>
        </w:tc>
        <w:tc>
          <w:tcPr>
            <w:tcW w:w="2586" w:type="dxa"/>
          </w:tcPr>
          <w:p w:rsidR="00AA3D30" w:rsidRPr="00237E73" w:rsidRDefault="00AA3D30" w:rsidP="00AA3D30"/>
        </w:tc>
        <w:tc>
          <w:tcPr>
            <w:tcW w:w="1736" w:type="dxa"/>
          </w:tcPr>
          <w:p w:rsidR="00AA3D30" w:rsidRPr="00237E73" w:rsidRDefault="00AA3D30" w:rsidP="00AA3D30">
            <w:r w:rsidRPr="00237E73">
              <w:t>ОПРР</w:t>
            </w:r>
          </w:p>
        </w:tc>
        <w:tc>
          <w:tcPr>
            <w:tcW w:w="1552" w:type="dxa"/>
            <w:gridSpan w:val="2"/>
          </w:tcPr>
          <w:p w:rsidR="00AA3D30" w:rsidRPr="00237E73" w:rsidRDefault="00AA3D30" w:rsidP="00AA3D30">
            <w:r w:rsidRPr="00237E73">
              <w:t>1 950 000лв</w:t>
            </w:r>
          </w:p>
        </w:tc>
        <w:tc>
          <w:tcPr>
            <w:tcW w:w="2126" w:type="dxa"/>
          </w:tcPr>
          <w:p w:rsidR="00AA3D30" w:rsidRPr="00237E73" w:rsidRDefault="00AA3D30" w:rsidP="00AA3D30"/>
        </w:tc>
        <w:tc>
          <w:tcPr>
            <w:tcW w:w="3119" w:type="dxa"/>
          </w:tcPr>
          <w:p w:rsidR="00AA3D30" w:rsidRPr="00237E73" w:rsidRDefault="00AA3D30" w:rsidP="00AA3D30">
            <w:r w:rsidRPr="00237E73">
              <w:t>Сключен договор за предоставяне на средства</w:t>
            </w:r>
          </w:p>
        </w:tc>
      </w:tr>
      <w:tr w:rsidR="00AA3D30" w:rsidRPr="00237E73" w:rsidTr="00237E73">
        <w:tc>
          <w:tcPr>
            <w:tcW w:w="3623" w:type="dxa"/>
          </w:tcPr>
          <w:p w:rsidR="00AA3D30" w:rsidRPr="00237E73" w:rsidRDefault="00AA3D30" w:rsidP="00AA3D30">
            <w:r w:rsidRPr="00237E73">
              <w:t>Изграждане на нов градски пазар</w:t>
            </w:r>
          </w:p>
        </w:tc>
        <w:tc>
          <w:tcPr>
            <w:tcW w:w="2586" w:type="dxa"/>
          </w:tcPr>
          <w:p w:rsidR="00AA3D30" w:rsidRPr="00237E73" w:rsidRDefault="00AA3D30" w:rsidP="00AA3D30"/>
        </w:tc>
        <w:tc>
          <w:tcPr>
            <w:tcW w:w="1736" w:type="dxa"/>
          </w:tcPr>
          <w:p w:rsidR="00AA3D30" w:rsidRPr="00237E73" w:rsidRDefault="00AA3D30" w:rsidP="00AA3D30">
            <w:r w:rsidRPr="00237E73">
              <w:t>Държавен бюджет</w:t>
            </w:r>
          </w:p>
        </w:tc>
        <w:tc>
          <w:tcPr>
            <w:tcW w:w="1552" w:type="dxa"/>
            <w:gridSpan w:val="2"/>
          </w:tcPr>
          <w:p w:rsidR="00AA3D30" w:rsidRPr="00237E73" w:rsidRDefault="00AA3D30" w:rsidP="00AA3D30">
            <w:r w:rsidRPr="00237E73">
              <w:t>1 300 000лв</w:t>
            </w:r>
          </w:p>
        </w:tc>
        <w:tc>
          <w:tcPr>
            <w:tcW w:w="2126" w:type="dxa"/>
          </w:tcPr>
          <w:p w:rsidR="00AA3D30" w:rsidRPr="00237E73" w:rsidRDefault="00AA3D30" w:rsidP="00AA3D30"/>
        </w:tc>
        <w:tc>
          <w:tcPr>
            <w:tcW w:w="3119" w:type="dxa"/>
          </w:tcPr>
          <w:p w:rsidR="00AA3D30" w:rsidRPr="00237E73" w:rsidRDefault="00AA3D30" w:rsidP="00AA3D30">
            <w:r w:rsidRPr="00237E73">
              <w:t>Сключен договор за предоставяне на средства</w:t>
            </w:r>
          </w:p>
        </w:tc>
      </w:tr>
      <w:tr w:rsidR="00AA3D30" w:rsidRPr="00237E73" w:rsidTr="00237E73">
        <w:tc>
          <w:tcPr>
            <w:tcW w:w="3623" w:type="dxa"/>
          </w:tcPr>
          <w:p w:rsidR="00AA3D30" w:rsidRPr="00237E73" w:rsidRDefault="00AA3D30" w:rsidP="00AA3D30">
            <w:r w:rsidRPr="00237E73">
              <w:t>Подмяна на водопроводи в гр.Петрич</w:t>
            </w:r>
          </w:p>
        </w:tc>
        <w:tc>
          <w:tcPr>
            <w:tcW w:w="2586" w:type="dxa"/>
          </w:tcPr>
          <w:p w:rsidR="00AA3D30" w:rsidRPr="00237E73" w:rsidRDefault="00AA3D30" w:rsidP="00AA3D30"/>
        </w:tc>
        <w:tc>
          <w:tcPr>
            <w:tcW w:w="1736" w:type="dxa"/>
          </w:tcPr>
          <w:p w:rsidR="00AA3D30" w:rsidRPr="00237E73" w:rsidRDefault="00AA3D30" w:rsidP="00AA3D30">
            <w:r w:rsidRPr="00237E73">
              <w:t>Държавен бюджет</w:t>
            </w:r>
          </w:p>
        </w:tc>
        <w:tc>
          <w:tcPr>
            <w:tcW w:w="1552" w:type="dxa"/>
            <w:gridSpan w:val="2"/>
          </w:tcPr>
          <w:p w:rsidR="00AA3D30" w:rsidRPr="00237E73" w:rsidRDefault="00AA3D30" w:rsidP="00AA3D30">
            <w:r w:rsidRPr="00237E73">
              <w:t>400 000</w:t>
            </w:r>
          </w:p>
        </w:tc>
        <w:tc>
          <w:tcPr>
            <w:tcW w:w="2126" w:type="dxa"/>
          </w:tcPr>
          <w:p w:rsidR="00AA3D30" w:rsidRPr="00237E73" w:rsidRDefault="00AA3D30" w:rsidP="00AA3D30">
            <w:r w:rsidRPr="00237E73">
              <w:t>Подобряване на условията на живот на населението</w:t>
            </w:r>
          </w:p>
        </w:tc>
        <w:tc>
          <w:tcPr>
            <w:tcW w:w="3119" w:type="dxa"/>
          </w:tcPr>
          <w:p w:rsidR="00AA3D30" w:rsidRPr="00237E73" w:rsidRDefault="00AA3D30" w:rsidP="00AA3D30">
            <w:r w:rsidRPr="00237E73">
              <w:t>Сключен договор за предоставяне на средства</w:t>
            </w:r>
          </w:p>
        </w:tc>
      </w:tr>
      <w:tr w:rsidR="00237E73" w:rsidRPr="00237E73" w:rsidTr="00237E73">
        <w:tc>
          <w:tcPr>
            <w:tcW w:w="14742" w:type="dxa"/>
            <w:gridSpan w:val="7"/>
            <w:shd w:val="clear" w:color="auto" w:fill="F79646" w:themeFill="accent6"/>
          </w:tcPr>
          <w:p w:rsidR="00237E73" w:rsidRPr="00237E73" w:rsidRDefault="00237E73" w:rsidP="00237E73">
            <w:pPr>
              <w:jc w:val="center"/>
              <w:rPr>
                <w:b/>
              </w:rPr>
            </w:pPr>
            <w:r w:rsidRPr="00237E73">
              <w:rPr>
                <w:b/>
              </w:rPr>
              <w:t>ОБЩИНА РАЗЛОГ</w:t>
            </w:r>
          </w:p>
        </w:tc>
      </w:tr>
    </w:tbl>
    <w:p w:rsidR="00237E73" w:rsidRPr="00237E73" w:rsidRDefault="00237E73" w:rsidP="00237E73">
      <w:pPr>
        <w:rPr>
          <w:sz w:val="2"/>
          <w:szCs w:val="2"/>
          <w:lang w:val="en-US"/>
        </w:rPr>
      </w:pPr>
    </w:p>
    <w:tbl>
      <w:tblPr>
        <w:tblStyle w:val="TableGrid"/>
        <w:tblW w:w="14771" w:type="dxa"/>
        <w:tblInd w:w="250" w:type="dxa"/>
        <w:tblLayout w:type="fixed"/>
        <w:tblLook w:val="04A0" w:firstRow="1" w:lastRow="0" w:firstColumn="1" w:lastColumn="0" w:noHBand="0" w:noVBand="1"/>
      </w:tblPr>
      <w:tblGrid>
        <w:gridCol w:w="29"/>
        <w:gridCol w:w="3685"/>
        <w:gridCol w:w="2552"/>
        <w:gridCol w:w="1701"/>
        <w:gridCol w:w="1559"/>
        <w:gridCol w:w="2126"/>
        <w:gridCol w:w="3119"/>
      </w:tblGrid>
      <w:tr w:rsidR="00237E73" w:rsidRPr="00237E73" w:rsidTr="00237E73">
        <w:trPr>
          <w:gridBefore w:val="1"/>
          <w:wBefore w:w="29" w:type="dxa"/>
        </w:trPr>
        <w:tc>
          <w:tcPr>
            <w:tcW w:w="14742" w:type="dxa"/>
            <w:gridSpan w:val="6"/>
            <w:shd w:val="clear" w:color="auto" w:fill="FDE9D9" w:themeFill="accent6" w:themeFillTint="33"/>
          </w:tcPr>
          <w:p w:rsidR="00237E73" w:rsidRPr="00237E73" w:rsidRDefault="00237E73" w:rsidP="008705F7">
            <w:pPr>
              <w:pStyle w:val="ListParagraph"/>
              <w:ind w:left="0"/>
              <w:rPr>
                <w:b/>
              </w:rPr>
            </w:pPr>
          </w:p>
          <w:p w:rsidR="00237E73" w:rsidRPr="00237E73" w:rsidRDefault="00237E73" w:rsidP="008705F7">
            <w:pPr>
              <w:pStyle w:val="ListParagraph"/>
              <w:ind w:left="0"/>
              <w:rPr>
                <w:b/>
              </w:rPr>
            </w:pPr>
            <w:r w:rsidRPr="00237E73">
              <w:rPr>
                <w:b/>
              </w:rPr>
              <w:t>А. ИНВЕСТИЦИОННИ НАМЕРЕНИЯ</w:t>
            </w:r>
          </w:p>
          <w:p w:rsidR="00237E73" w:rsidRPr="00237E73" w:rsidRDefault="00237E73" w:rsidP="008705F7">
            <w:pPr>
              <w:pStyle w:val="ListParagraph"/>
              <w:ind w:left="0"/>
              <w:rPr>
                <w:lang w:val="en-US"/>
              </w:rPr>
            </w:pP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1.Разширение на ски писта „Кулиното“</w:t>
            </w:r>
          </w:p>
        </w:tc>
        <w:tc>
          <w:tcPr>
            <w:tcW w:w="2552" w:type="dxa"/>
          </w:tcPr>
          <w:p w:rsidR="00237E73" w:rsidRPr="00237E73" w:rsidRDefault="00237E73" w:rsidP="008705F7">
            <w:pPr>
              <w:pStyle w:val="ListParagraph"/>
              <w:ind w:left="0"/>
            </w:pPr>
            <w:r w:rsidRPr="00237E73">
              <w:t>туризъм</w:t>
            </w:r>
          </w:p>
        </w:tc>
        <w:tc>
          <w:tcPr>
            <w:tcW w:w="1701" w:type="dxa"/>
          </w:tcPr>
          <w:p w:rsidR="00237E73" w:rsidRPr="00237E73" w:rsidRDefault="00237E73" w:rsidP="008705F7">
            <w:pPr>
              <w:pStyle w:val="ListParagraph"/>
              <w:ind w:left="0"/>
            </w:pPr>
            <w:r w:rsidRPr="00237E73">
              <w:rPr>
                <w:lang w:val="en-US"/>
              </w:rPr>
              <w:t>ПРСР 2014-2020</w:t>
            </w:r>
            <w:r w:rsidRPr="00237E73">
              <w:t xml:space="preserve"> и собствени бюджетни средства</w:t>
            </w:r>
          </w:p>
        </w:tc>
        <w:tc>
          <w:tcPr>
            <w:tcW w:w="1559" w:type="dxa"/>
          </w:tcPr>
          <w:p w:rsidR="00237E73" w:rsidRPr="00237E73" w:rsidRDefault="00237E73" w:rsidP="008705F7">
            <w:pPr>
              <w:pStyle w:val="ListParagraph"/>
              <w:ind w:left="0"/>
            </w:pPr>
            <w:r w:rsidRPr="00237E73">
              <w:t>5 000 000</w:t>
            </w:r>
          </w:p>
        </w:tc>
        <w:tc>
          <w:tcPr>
            <w:tcW w:w="2126" w:type="dxa"/>
          </w:tcPr>
          <w:p w:rsidR="00237E73" w:rsidRPr="00237E73" w:rsidRDefault="00237E73" w:rsidP="008705F7">
            <w:pPr>
              <w:pStyle w:val="ListParagraph"/>
              <w:ind w:left="0"/>
              <w:rPr>
                <w:lang w:val="en-US"/>
              </w:rPr>
            </w:pPr>
            <w:r w:rsidRPr="00237E73">
              <w:t>Повишаване качеството на туристическите услуги в региона</w:t>
            </w:r>
          </w:p>
        </w:tc>
        <w:tc>
          <w:tcPr>
            <w:tcW w:w="3119" w:type="dxa"/>
          </w:tcPr>
          <w:p w:rsidR="00237E73" w:rsidRPr="00237E73" w:rsidRDefault="00237E73" w:rsidP="008705F7">
            <w:pPr>
              <w:pStyle w:val="ListParagraph"/>
              <w:ind w:left="0"/>
            </w:pPr>
            <w:r w:rsidRPr="00237E73">
              <w:t>Изготвяне на парцеларни планове</w:t>
            </w: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2.</w:t>
            </w:r>
          </w:p>
        </w:tc>
        <w:tc>
          <w:tcPr>
            <w:tcW w:w="2552" w:type="dxa"/>
          </w:tcPr>
          <w:p w:rsidR="00237E73" w:rsidRPr="00237E73" w:rsidRDefault="00237E73" w:rsidP="008705F7">
            <w:pPr>
              <w:pStyle w:val="ListParagraph"/>
              <w:ind w:left="0"/>
              <w:rPr>
                <w:lang w:val="en-US"/>
              </w:rPr>
            </w:pPr>
          </w:p>
        </w:tc>
        <w:tc>
          <w:tcPr>
            <w:tcW w:w="1701" w:type="dxa"/>
          </w:tcPr>
          <w:p w:rsidR="00237E73" w:rsidRPr="00237E73" w:rsidRDefault="00237E73" w:rsidP="008705F7">
            <w:pPr>
              <w:pStyle w:val="ListParagraph"/>
              <w:ind w:left="0"/>
              <w:rPr>
                <w:lang w:val="en-US"/>
              </w:rPr>
            </w:pPr>
          </w:p>
        </w:tc>
        <w:tc>
          <w:tcPr>
            <w:tcW w:w="1559" w:type="dxa"/>
          </w:tcPr>
          <w:p w:rsidR="00237E73" w:rsidRPr="00237E73" w:rsidRDefault="00237E73" w:rsidP="008705F7">
            <w:pPr>
              <w:pStyle w:val="ListParagraph"/>
              <w:ind w:left="0"/>
              <w:rPr>
                <w:lang w:val="en-US"/>
              </w:rPr>
            </w:pPr>
          </w:p>
        </w:tc>
        <w:tc>
          <w:tcPr>
            <w:tcW w:w="2126" w:type="dxa"/>
          </w:tcPr>
          <w:p w:rsidR="00237E73" w:rsidRPr="00237E73" w:rsidRDefault="00237E73" w:rsidP="008705F7">
            <w:pPr>
              <w:pStyle w:val="ListParagraph"/>
              <w:ind w:left="0"/>
              <w:rPr>
                <w:lang w:val="en-US"/>
              </w:rPr>
            </w:pPr>
          </w:p>
        </w:tc>
        <w:tc>
          <w:tcPr>
            <w:tcW w:w="3119" w:type="dxa"/>
          </w:tcPr>
          <w:p w:rsidR="00237E73" w:rsidRPr="00237E73" w:rsidRDefault="00237E73" w:rsidP="008705F7">
            <w:pPr>
              <w:pStyle w:val="ListParagraph"/>
              <w:ind w:left="0"/>
              <w:rPr>
                <w:lang w:val="en-US"/>
              </w:rPr>
            </w:pP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w:t>
            </w:r>
          </w:p>
        </w:tc>
        <w:tc>
          <w:tcPr>
            <w:tcW w:w="2552" w:type="dxa"/>
          </w:tcPr>
          <w:p w:rsidR="00237E73" w:rsidRPr="00237E73" w:rsidRDefault="00237E73" w:rsidP="008705F7">
            <w:pPr>
              <w:pStyle w:val="ListParagraph"/>
              <w:ind w:left="0"/>
              <w:rPr>
                <w:lang w:val="en-US"/>
              </w:rPr>
            </w:pPr>
          </w:p>
        </w:tc>
        <w:tc>
          <w:tcPr>
            <w:tcW w:w="1701" w:type="dxa"/>
          </w:tcPr>
          <w:p w:rsidR="00237E73" w:rsidRPr="00237E73" w:rsidRDefault="00237E73" w:rsidP="008705F7">
            <w:pPr>
              <w:pStyle w:val="ListParagraph"/>
              <w:ind w:left="0"/>
              <w:rPr>
                <w:lang w:val="en-US"/>
              </w:rPr>
            </w:pPr>
          </w:p>
        </w:tc>
        <w:tc>
          <w:tcPr>
            <w:tcW w:w="1559" w:type="dxa"/>
          </w:tcPr>
          <w:p w:rsidR="00237E73" w:rsidRPr="00237E73" w:rsidRDefault="00237E73" w:rsidP="008705F7">
            <w:pPr>
              <w:pStyle w:val="ListParagraph"/>
              <w:ind w:left="0"/>
              <w:rPr>
                <w:lang w:val="en-US"/>
              </w:rPr>
            </w:pPr>
          </w:p>
        </w:tc>
        <w:tc>
          <w:tcPr>
            <w:tcW w:w="2126" w:type="dxa"/>
          </w:tcPr>
          <w:p w:rsidR="00237E73" w:rsidRPr="00237E73" w:rsidRDefault="00237E73" w:rsidP="008705F7">
            <w:pPr>
              <w:pStyle w:val="ListParagraph"/>
              <w:ind w:left="0"/>
              <w:rPr>
                <w:lang w:val="en-US"/>
              </w:rPr>
            </w:pPr>
          </w:p>
        </w:tc>
        <w:tc>
          <w:tcPr>
            <w:tcW w:w="3119" w:type="dxa"/>
          </w:tcPr>
          <w:p w:rsidR="00237E73" w:rsidRPr="00237E73" w:rsidRDefault="00237E73" w:rsidP="008705F7">
            <w:pPr>
              <w:pStyle w:val="ListParagraph"/>
              <w:ind w:left="0"/>
              <w:rPr>
                <w:lang w:val="en-US"/>
              </w:rPr>
            </w:pPr>
          </w:p>
        </w:tc>
      </w:tr>
      <w:tr w:rsidR="00237E73" w:rsidRPr="00237E73" w:rsidTr="00237E73">
        <w:trPr>
          <w:gridBefore w:val="1"/>
          <w:wBefore w:w="29" w:type="dxa"/>
        </w:trPr>
        <w:tc>
          <w:tcPr>
            <w:tcW w:w="14742" w:type="dxa"/>
            <w:gridSpan w:val="6"/>
            <w:shd w:val="clear" w:color="auto" w:fill="FDE9D9" w:themeFill="accent6" w:themeFillTint="33"/>
          </w:tcPr>
          <w:p w:rsidR="00237E73" w:rsidRPr="00237E73" w:rsidRDefault="00237E73" w:rsidP="008705F7">
            <w:pPr>
              <w:pStyle w:val="ListParagraph"/>
              <w:ind w:left="0"/>
              <w:rPr>
                <w:b/>
              </w:rPr>
            </w:pPr>
          </w:p>
          <w:p w:rsidR="00237E73" w:rsidRPr="00237E73" w:rsidRDefault="00237E73" w:rsidP="008705F7">
            <w:pPr>
              <w:pStyle w:val="ListParagraph"/>
              <w:ind w:left="0"/>
              <w:rPr>
                <w:b/>
              </w:rPr>
            </w:pPr>
            <w:r w:rsidRPr="00237E73">
              <w:rPr>
                <w:b/>
              </w:rPr>
              <w:t>Б. ПРОЕКТНИ ИДЕИ</w:t>
            </w:r>
          </w:p>
          <w:p w:rsidR="00237E73" w:rsidRPr="00237E73" w:rsidRDefault="00237E73" w:rsidP="008705F7">
            <w:pPr>
              <w:pStyle w:val="ListParagraph"/>
              <w:ind w:left="0"/>
              <w:rPr>
                <w:lang w:val="en-US"/>
              </w:rPr>
            </w:pP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 xml:space="preserve">1.Реконструкция на общински път </w:t>
            </w:r>
            <w:r w:rsidRPr="00237E73">
              <w:rPr>
                <w:lang w:val="en-US"/>
              </w:rPr>
              <w:t xml:space="preserve">BLG 3208 </w:t>
            </w:r>
            <w:r w:rsidRPr="00237E73">
              <w:t xml:space="preserve">и </w:t>
            </w:r>
            <w:r w:rsidRPr="00237E73">
              <w:rPr>
                <w:lang w:val="en-US"/>
              </w:rPr>
              <w:t>BLG3209</w:t>
            </w:r>
            <w:r w:rsidRPr="00237E73">
              <w:t>, свързващ к.с. Предел до землището на гр. Банско.</w:t>
            </w:r>
          </w:p>
        </w:tc>
        <w:tc>
          <w:tcPr>
            <w:tcW w:w="2552" w:type="dxa"/>
          </w:tcPr>
          <w:p w:rsidR="00237E73" w:rsidRPr="00237E73" w:rsidRDefault="00237E73" w:rsidP="008705F7">
            <w:pPr>
              <w:pStyle w:val="ListParagraph"/>
              <w:ind w:left="0"/>
              <w:rPr>
                <w:lang w:val="en-US"/>
              </w:rPr>
            </w:pPr>
            <w:r w:rsidRPr="00237E73">
              <w:t>туризъм</w:t>
            </w:r>
          </w:p>
        </w:tc>
        <w:tc>
          <w:tcPr>
            <w:tcW w:w="1701" w:type="dxa"/>
          </w:tcPr>
          <w:p w:rsidR="00237E73" w:rsidRPr="00237E73" w:rsidRDefault="00237E73" w:rsidP="008705F7">
            <w:pPr>
              <w:pStyle w:val="ListParagraph"/>
              <w:ind w:left="0"/>
              <w:rPr>
                <w:lang w:val="en-US"/>
              </w:rPr>
            </w:pPr>
            <w:r w:rsidRPr="00237E73">
              <w:rPr>
                <w:lang w:val="en-US"/>
              </w:rPr>
              <w:t>ПРСР 2014-2020</w:t>
            </w:r>
          </w:p>
        </w:tc>
        <w:tc>
          <w:tcPr>
            <w:tcW w:w="1559" w:type="dxa"/>
          </w:tcPr>
          <w:p w:rsidR="00237E73" w:rsidRPr="00237E73" w:rsidRDefault="00237E73" w:rsidP="008705F7">
            <w:pPr>
              <w:pStyle w:val="ListParagraph"/>
              <w:ind w:left="0"/>
            </w:pPr>
            <w:r w:rsidRPr="00237E73">
              <w:t>6 000 000</w:t>
            </w:r>
          </w:p>
        </w:tc>
        <w:tc>
          <w:tcPr>
            <w:tcW w:w="2126" w:type="dxa"/>
          </w:tcPr>
          <w:p w:rsidR="00237E73" w:rsidRPr="00237E73" w:rsidRDefault="00237E73" w:rsidP="008705F7">
            <w:pPr>
              <w:pStyle w:val="ListParagraph"/>
              <w:ind w:left="0"/>
            </w:pPr>
            <w:r w:rsidRPr="00237E73">
              <w:t xml:space="preserve">Повишаване качеството на туристическите услуги в региона </w:t>
            </w:r>
          </w:p>
        </w:tc>
        <w:tc>
          <w:tcPr>
            <w:tcW w:w="3119" w:type="dxa"/>
          </w:tcPr>
          <w:p w:rsidR="00237E73" w:rsidRPr="00237E73" w:rsidRDefault="00237E73" w:rsidP="008705F7">
            <w:pPr>
              <w:pStyle w:val="ListParagraph"/>
              <w:ind w:left="0"/>
            </w:pPr>
            <w:r w:rsidRPr="00237E73">
              <w:t>Изготвени технически проекти, в процес на съгласуване с отговорните институции.</w:t>
            </w: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2.Изграждане на спротен комплекс в м. Бетоловото, гр. Разлог на площ от 100 дек.</w:t>
            </w:r>
          </w:p>
        </w:tc>
        <w:tc>
          <w:tcPr>
            <w:tcW w:w="2552" w:type="dxa"/>
          </w:tcPr>
          <w:p w:rsidR="00237E73" w:rsidRPr="00237E73" w:rsidRDefault="00237E73" w:rsidP="008705F7">
            <w:pPr>
              <w:pStyle w:val="ListParagraph"/>
              <w:ind w:left="0"/>
            </w:pPr>
            <w:r w:rsidRPr="00237E73">
              <w:t>спорт</w:t>
            </w:r>
          </w:p>
        </w:tc>
        <w:tc>
          <w:tcPr>
            <w:tcW w:w="1701" w:type="dxa"/>
          </w:tcPr>
          <w:p w:rsidR="00237E73" w:rsidRPr="00237E73" w:rsidRDefault="00237E73" w:rsidP="008705F7">
            <w:pPr>
              <w:pStyle w:val="ListParagraph"/>
              <w:ind w:left="0"/>
            </w:pPr>
            <w:r w:rsidRPr="00237E73">
              <w:t>концесия</w:t>
            </w:r>
          </w:p>
        </w:tc>
        <w:tc>
          <w:tcPr>
            <w:tcW w:w="1559" w:type="dxa"/>
          </w:tcPr>
          <w:p w:rsidR="00237E73" w:rsidRPr="00237E73" w:rsidRDefault="00237E73" w:rsidP="008705F7">
            <w:pPr>
              <w:pStyle w:val="ListParagraph"/>
              <w:ind w:left="0"/>
            </w:pPr>
            <w:r w:rsidRPr="00237E73">
              <w:t>29 000 000</w:t>
            </w:r>
          </w:p>
        </w:tc>
        <w:tc>
          <w:tcPr>
            <w:tcW w:w="2126" w:type="dxa"/>
          </w:tcPr>
          <w:p w:rsidR="00237E73" w:rsidRPr="00237E73" w:rsidRDefault="00237E73" w:rsidP="008705F7">
            <w:pPr>
              <w:pStyle w:val="ListParagraph"/>
              <w:ind w:left="0"/>
              <w:rPr>
                <w:lang w:val="en-US"/>
              </w:rPr>
            </w:pPr>
            <w:r w:rsidRPr="00237E73">
              <w:t xml:space="preserve">Повишаване качеството на спортните и </w:t>
            </w:r>
            <w:r w:rsidRPr="00237E73">
              <w:lastRenderedPageBreak/>
              <w:t>туристическите услуги в региона</w:t>
            </w:r>
          </w:p>
        </w:tc>
        <w:tc>
          <w:tcPr>
            <w:tcW w:w="3119" w:type="dxa"/>
          </w:tcPr>
          <w:p w:rsidR="00237E73" w:rsidRPr="00237E73" w:rsidRDefault="00237E73" w:rsidP="008705F7">
            <w:pPr>
              <w:pStyle w:val="ListParagraph"/>
              <w:ind w:left="0"/>
            </w:pPr>
            <w:r w:rsidRPr="00237E73">
              <w:lastRenderedPageBreak/>
              <w:t>Избор на концесионер</w:t>
            </w: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lastRenderedPageBreak/>
              <w:t>…</w:t>
            </w:r>
          </w:p>
        </w:tc>
        <w:tc>
          <w:tcPr>
            <w:tcW w:w="2552" w:type="dxa"/>
          </w:tcPr>
          <w:p w:rsidR="00237E73" w:rsidRPr="00237E73" w:rsidRDefault="00237E73" w:rsidP="008705F7">
            <w:pPr>
              <w:pStyle w:val="ListParagraph"/>
              <w:ind w:left="0"/>
              <w:rPr>
                <w:lang w:val="en-US"/>
              </w:rPr>
            </w:pPr>
          </w:p>
        </w:tc>
        <w:tc>
          <w:tcPr>
            <w:tcW w:w="1701" w:type="dxa"/>
          </w:tcPr>
          <w:p w:rsidR="00237E73" w:rsidRPr="00237E73" w:rsidRDefault="00237E73" w:rsidP="008705F7">
            <w:pPr>
              <w:pStyle w:val="ListParagraph"/>
              <w:ind w:left="0"/>
              <w:rPr>
                <w:lang w:val="en-US"/>
              </w:rPr>
            </w:pPr>
          </w:p>
        </w:tc>
        <w:tc>
          <w:tcPr>
            <w:tcW w:w="1559" w:type="dxa"/>
          </w:tcPr>
          <w:p w:rsidR="00237E73" w:rsidRPr="00237E73" w:rsidRDefault="00237E73" w:rsidP="008705F7">
            <w:pPr>
              <w:pStyle w:val="ListParagraph"/>
              <w:ind w:left="0"/>
              <w:rPr>
                <w:lang w:val="en-US"/>
              </w:rPr>
            </w:pPr>
          </w:p>
        </w:tc>
        <w:tc>
          <w:tcPr>
            <w:tcW w:w="2126" w:type="dxa"/>
          </w:tcPr>
          <w:p w:rsidR="00237E73" w:rsidRPr="00237E73" w:rsidRDefault="00237E73" w:rsidP="008705F7">
            <w:pPr>
              <w:pStyle w:val="ListParagraph"/>
              <w:ind w:left="0"/>
              <w:rPr>
                <w:lang w:val="en-US"/>
              </w:rPr>
            </w:pPr>
          </w:p>
        </w:tc>
        <w:tc>
          <w:tcPr>
            <w:tcW w:w="3119" w:type="dxa"/>
          </w:tcPr>
          <w:p w:rsidR="00237E73" w:rsidRPr="00237E73" w:rsidRDefault="00237E73" w:rsidP="008705F7">
            <w:pPr>
              <w:pStyle w:val="ListParagraph"/>
              <w:ind w:left="0"/>
              <w:rPr>
                <w:lang w:val="en-US"/>
              </w:rPr>
            </w:pPr>
          </w:p>
        </w:tc>
      </w:tr>
      <w:tr w:rsidR="00237E73" w:rsidRPr="00237E73" w:rsidTr="00237E73">
        <w:trPr>
          <w:gridBefore w:val="1"/>
          <w:wBefore w:w="29" w:type="dxa"/>
        </w:trPr>
        <w:tc>
          <w:tcPr>
            <w:tcW w:w="14742" w:type="dxa"/>
            <w:gridSpan w:val="6"/>
            <w:shd w:val="clear" w:color="auto" w:fill="FDE9D9" w:themeFill="accent6" w:themeFillTint="33"/>
          </w:tcPr>
          <w:p w:rsidR="00237E73" w:rsidRPr="00237E73" w:rsidRDefault="00237E73" w:rsidP="008705F7">
            <w:pPr>
              <w:pStyle w:val="ListParagraph"/>
              <w:ind w:left="0"/>
              <w:rPr>
                <w:b/>
              </w:rPr>
            </w:pPr>
          </w:p>
          <w:p w:rsidR="00237E73" w:rsidRPr="00237E73" w:rsidRDefault="00237E73" w:rsidP="008705F7">
            <w:pPr>
              <w:pStyle w:val="ListParagraph"/>
              <w:shd w:val="clear" w:color="auto" w:fill="FDE9D9" w:themeFill="accent6" w:themeFillTint="33"/>
              <w:ind w:left="0"/>
              <w:rPr>
                <w:b/>
              </w:rPr>
            </w:pPr>
            <w:r w:rsidRPr="00237E73">
              <w:rPr>
                <w:b/>
              </w:rPr>
              <w:t>В. ПОДАДЕНИ  ПРОЕКТНИ ПРЕДЛОЖЕНИЯ</w:t>
            </w:r>
          </w:p>
          <w:p w:rsidR="00237E73" w:rsidRPr="00237E73" w:rsidRDefault="00237E73" w:rsidP="008705F7">
            <w:pPr>
              <w:pStyle w:val="ListParagraph"/>
              <w:ind w:left="0"/>
              <w:rPr>
                <w:lang w:val="en-US"/>
              </w:rPr>
            </w:pP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1. "Реконструкция и рехабилитация на съществуващи общински пътища и съоръженията и принадлежностите към тях в гр. Разлог и с. Елешница"</w:t>
            </w:r>
          </w:p>
        </w:tc>
        <w:tc>
          <w:tcPr>
            <w:tcW w:w="2552" w:type="dxa"/>
          </w:tcPr>
          <w:p w:rsidR="00237E73" w:rsidRPr="00237E73" w:rsidRDefault="00237E73" w:rsidP="008705F7">
            <w:pPr>
              <w:pStyle w:val="ListParagraph"/>
              <w:ind w:left="0"/>
            </w:pPr>
            <w:r w:rsidRPr="00237E73">
              <w:t>инфраструктура</w:t>
            </w:r>
          </w:p>
        </w:tc>
        <w:tc>
          <w:tcPr>
            <w:tcW w:w="1701" w:type="dxa"/>
          </w:tcPr>
          <w:p w:rsidR="00237E73" w:rsidRPr="00237E73" w:rsidRDefault="00237E73" w:rsidP="008705F7">
            <w:pPr>
              <w:pStyle w:val="ListParagraph"/>
              <w:ind w:left="0"/>
              <w:rPr>
                <w:lang w:val="en-US"/>
              </w:rPr>
            </w:pPr>
            <w:r w:rsidRPr="00237E73">
              <w:rPr>
                <w:lang w:val="en-US"/>
              </w:rPr>
              <w:t>ПРСР 2014-2020</w:t>
            </w:r>
          </w:p>
        </w:tc>
        <w:tc>
          <w:tcPr>
            <w:tcW w:w="1559" w:type="dxa"/>
          </w:tcPr>
          <w:p w:rsidR="00237E73" w:rsidRPr="00237E73" w:rsidRDefault="00237E73" w:rsidP="008705F7">
            <w:pPr>
              <w:pStyle w:val="ListParagraph"/>
              <w:ind w:left="0"/>
              <w:rPr>
                <w:lang w:val="en-US"/>
              </w:rPr>
            </w:pPr>
            <w:r w:rsidRPr="00237E73">
              <w:rPr>
                <w:lang w:val="en-US"/>
              </w:rPr>
              <w:t>3</w:t>
            </w:r>
            <w:r w:rsidRPr="00237E73">
              <w:t> </w:t>
            </w:r>
            <w:r w:rsidRPr="00237E73">
              <w:rPr>
                <w:lang w:val="en-US"/>
              </w:rPr>
              <w:t>443</w:t>
            </w:r>
            <w:r w:rsidRPr="00237E73">
              <w:t xml:space="preserve"> </w:t>
            </w:r>
            <w:r w:rsidRPr="00237E73">
              <w:rPr>
                <w:lang w:val="en-US"/>
              </w:rPr>
              <w:t>779</w:t>
            </w:r>
          </w:p>
        </w:tc>
        <w:tc>
          <w:tcPr>
            <w:tcW w:w="2126" w:type="dxa"/>
          </w:tcPr>
          <w:p w:rsidR="00237E73" w:rsidRPr="00237E73" w:rsidRDefault="00237E73" w:rsidP="008705F7">
            <w:pPr>
              <w:pStyle w:val="ListParagraph"/>
              <w:ind w:left="0"/>
            </w:pPr>
            <w:r w:rsidRPr="00237E73">
              <w:t>Повишаване на качеството на живот и транспортен достъп</w:t>
            </w:r>
          </w:p>
        </w:tc>
        <w:tc>
          <w:tcPr>
            <w:tcW w:w="3119" w:type="dxa"/>
          </w:tcPr>
          <w:p w:rsidR="00237E73" w:rsidRPr="00237E73" w:rsidRDefault="00237E73" w:rsidP="008705F7">
            <w:pPr>
              <w:pStyle w:val="ListParagraph"/>
              <w:ind w:left="0"/>
            </w:pPr>
            <w:r w:rsidRPr="00237E73">
              <w:t>В процес на оценка от ДФЗ</w:t>
            </w: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2. "Рехабилитация на съществуващи улици и тротоари, и съоръженията и принадлежностите към тях в гр. Разлог"</w:t>
            </w:r>
          </w:p>
        </w:tc>
        <w:tc>
          <w:tcPr>
            <w:tcW w:w="2552" w:type="dxa"/>
          </w:tcPr>
          <w:p w:rsidR="00237E73" w:rsidRPr="00237E73" w:rsidRDefault="00237E73" w:rsidP="008705F7">
            <w:pPr>
              <w:pStyle w:val="ListParagraph"/>
              <w:ind w:left="0"/>
              <w:rPr>
                <w:lang w:val="en-US"/>
              </w:rPr>
            </w:pPr>
            <w:r w:rsidRPr="00237E73">
              <w:t>инфраструктура</w:t>
            </w:r>
          </w:p>
        </w:tc>
        <w:tc>
          <w:tcPr>
            <w:tcW w:w="1701" w:type="dxa"/>
          </w:tcPr>
          <w:p w:rsidR="00237E73" w:rsidRPr="00237E73" w:rsidRDefault="00237E73" w:rsidP="008705F7">
            <w:pPr>
              <w:pStyle w:val="ListParagraph"/>
              <w:ind w:left="0"/>
              <w:rPr>
                <w:lang w:val="en-US"/>
              </w:rPr>
            </w:pPr>
            <w:r w:rsidRPr="00237E73">
              <w:rPr>
                <w:lang w:val="en-US"/>
              </w:rPr>
              <w:t>ПРСР 2014-2020</w:t>
            </w:r>
          </w:p>
        </w:tc>
        <w:tc>
          <w:tcPr>
            <w:tcW w:w="1559" w:type="dxa"/>
          </w:tcPr>
          <w:p w:rsidR="00237E73" w:rsidRPr="00237E73" w:rsidRDefault="00237E73" w:rsidP="008705F7">
            <w:pPr>
              <w:pStyle w:val="ListParagraph"/>
              <w:ind w:left="0"/>
              <w:rPr>
                <w:lang w:val="en-US"/>
              </w:rPr>
            </w:pPr>
            <w:r w:rsidRPr="00237E73">
              <w:rPr>
                <w:lang w:val="en-US"/>
              </w:rPr>
              <w:t>1</w:t>
            </w:r>
            <w:r w:rsidRPr="00237E73">
              <w:t> </w:t>
            </w:r>
            <w:r w:rsidRPr="00237E73">
              <w:rPr>
                <w:lang w:val="en-US"/>
              </w:rPr>
              <w:t>910</w:t>
            </w:r>
            <w:r w:rsidRPr="00237E73">
              <w:t xml:space="preserve"> </w:t>
            </w:r>
            <w:r w:rsidRPr="00237E73">
              <w:rPr>
                <w:lang w:val="en-US"/>
              </w:rPr>
              <w:t>277</w:t>
            </w:r>
          </w:p>
        </w:tc>
        <w:tc>
          <w:tcPr>
            <w:tcW w:w="2126" w:type="dxa"/>
          </w:tcPr>
          <w:p w:rsidR="00237E73" w:rsidRPr="00237E73" w:rsidRDefault="00237E73" w:rsidP="008705F7">
            <w:pPr>
              <w:pStyle w:val="ListParagraph"/>
              <w:ind w:left="0"/>
              <w:rPr>
                <w:lang w:val="en-US"/>
              </w:rPr>
            </w:pPr>
            <w:r w:rsidRPr="00237E73">
              <w:t>Повишаване на качеството на живот и транспортен достъп</w:t>
            </w:r>
          </w:p>
        </w:tc>
        <w:tc>
          <w:tcPr>
            <w:tcW w:w="3119" w:type="dxa"/>
          </w:tcPr>
          <w:p w:rsidR="00237E73" w:rsidRPr="00237E73" w:rsidRDefault="00237E73" w:rsidP="008705F7">
            <w:pPr>
              <w:pStyle w:val="ListParagraph"/>
              <w:ind w:left="0"/>
            </w:pPr>
            <w:r w:rsidRPr="00237E73">
              <w:t>В процес на оценка от ДФЗ</w:t>
            </w: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w:t>
            </w:r>
          </w:p>
        </w:tc>
        <w:tc>
          <w:tcPr>
            <w:tcW w:w="2552" w:type="dxa"/>
          </w:tcPr>
          <w:p w:rsidR="00237E73" w:rsidRPr="00237E73" w:rsidRDefault="00237E73" w:rsidP="008705F7">
            <w:pPr>
              <w:pStyle w:val="ListParagraph"/>
              <w:ind w:left="0"/>
              <w:rPr>
                <w:lang w:val="en-US"/>
              </w:rPr>
            </w:pPr>
          </w:p>
        </w:tc>
        <w:tc>
          <w:tcPr>
            <w:tcW w:w="1701" w:type="dxa"/>
          </w:tcPr>
          <w:p w:rsidR="00237E73" w:rsidRPr="00237E73" w:rsidRDefault="00237E73" w:rsidP="008705F7">
            <w:pPr>
              <w:pStyle w:val="ListParagraph"/>
              <w:ind w:left="0"/>
              <w:rPr>
                <w:lang w:val="en-US"/>
              </w:rPr>
            </w:pPr>
          </w:p>
        </w:tc>
        <w:tc>
          <w:tcPr>
            <w:tcW w:w="1559" w:type="dxa"/>
          </w:tcPr>
          <w:p w:rsidR="00237E73" w:rsidRPr="00237E73" w:rsidRDefault="00237E73" w:rsidP="008705F7">
            <w:pPr>
              <w:pStyle w:val="ListParagraph"/>
              <w:ind w:left="0"/>
              <w:rPr>
                <w:lang w:val="en-US"/>
              </w:rPr>
            </w:pPr>
          </w:p>
        </w:tc>
        <w:tc>
          <w:tcPr>
            <w:tcW w:w="2126" w:type="dxa"/>
          </w:tcPr>
          <w:p w:rsidR="00237E73" w:rsidRPr="00237E73" w:rsidRDefault="00237E73" w:rsidP="008705F7">
            <w:pPr>
              <w:pStyle w:val="ListParagraph"/>
              <w:ind w:left="0"/>
              <w:rPr>
                <w:lang w:val="en-US"/>
              </w:rPr>
            </w:pPr>
          </w:p>
        </w:tc>
        <w:tc>
          <w:tcPr>
            <w:tcW w:w="3119" w:type="dxa"/>
          </w:tcPr>
          <w:p w:rsidR="00237E73" w:rsidRPr="00237E73" w:rsidRDefault="00237E73" w:rsidP="008705F7">
            <w:pPr>
              <w:pStyle w:val="ListParagraph"/>
              <w:ind w:left="0"/>
              <w:rPr>
                <w:lang w:val="en-US"/>
              </w:rPr>
            </w:pPr>
          </w:p>
        </w:tc>
      </w:tr>
      <w:tr w:rsidR="00237E73" w:rsidRPr="00237E73" w:rsidTr="00237E73">
        <w:trPr>
          <w:gridBefore w:val="1"/>
          <w:wBefore w:w="29" w:type="dxa"/>
        </w:trPr>
        <w:tc>
          <w:tcPr>
            <w:tcW w:w="14742" w:type="dxa"/>
            <w:gridSpan w:val="6"/>
            <w:shd w:val="clear" w:color="auto" w:fill="FDE9D9" w:themeFill="accent6" w:themeFillTint="33"/>
          </w:tcPr>
          <w:p w:rsidR="00237E73" w:rsidRPr="00237E73" w:rsidRDefault="00237E73" w:rsidP="008705F7">
            <w:pPr>
              <w:pStyle w:val="ListParagraph"/>
              <w:ind w:left="0"/>
              <w:jc w:val="both"/>
              <w:rPr>
                <w:b/>
              </w:rPr>
            </w:pPr>
          </w:p>
          <w:p w:rsidR="00237E73" w:rsidRPr="00237E73" w:rsidRDefault="00237E73" w:rsidP="008705F7">
            <w:pPr>
              <w:pStyle w:val="ListParagraph"/>
              <w:ind w:left="0"/>
              <w:jc w:val="both"/>
              <w:rPr>
                <w:b/>
              </w:rPr>
            </w:pPr>
            <w:r w:rsidRPr="00237E73">
              <w:rPr>
                <w:b/>
              </w:rPr>
              <w:t xml:space="preserve">Г. СКЛЮЧЕНИ ДОГОВОРИ / ПРОЕКТИ В ПРОЦЕС НА ИЗПЪЛНЕНИЕ </w:t>
            </w:r>
          </w:p>
          <w:p w:rsidR="00237E73" w:rsidRPr="00237E73" w:rsidRDefault="00237E73" w:rsidP="008705F7">
            <w:pPr>
              <w:pStyle w:val="ListParagraph"/>
              <w:ind w:left="0"/>
              <w:jc w:val="both"/>
              <w:rPr>
                <w:lang w:val="en-US"/>
              </w:rPr>
            </w:pP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Регионално депо за неопасни отпадъци - гр. Разлог и предприятие за предварително третиране на отпадъци находящо се в УПИ I, PI № 000295, местност Кривосер, землището на с. Баня, община Разлог, област Благоевград</w:t>
            </w:r>
          </w:p>
        </w:tc>
        <w:tc>
          <w:tcPr>
            <w:tcW w:w="2552" w:type="dxa"/>
          </w:tcPr>
          <w:p w:rsidR="00237E73" w:rsidRPr="00237E73" w:rsidRDefault="00237E73" w:rsidP="008705F7">
            <w:pPr>
              <w:pStyle w:val="ListParagraph"/>
              <w:ind w:left="0"/>
            </w:pPr>
            <w:r w:rsidRPr="00237E73">
              <w:t>Околна среда</w:t>
            </w:r>
          </w:p>
        </w:tc>
        <w:tc>
          <w:tcPr>
            <w:tcW w:w="1701" w:type="dxa"/>
          </w:tcPr>
          <w:p w:rsidR="00237E73" w:rsidRPr="00237E73" w:rsidRDefault="00237E73" w:rsidP="008705F7">
            <w:pPr>
              <w:pStyle w:val="ListParagraph"/>
              <w:ind w:left="0"/>
            </w:pPr>
            <w:r w:rsidRPr="00237E73">
              <w:t>ОП Околна среда, ПУДОС</w:t>
            </w:r>
          </w:p>
        </w:tc>
        <w:tc>
          <w:tcPr>
            <w:tcW w:w="1559" w:type="dxa"/>
          </w:tcPr>
          <w:p w:rsidR="00237E73" w:rsidRPr="00237E73" w:rsidRDefault="00237E73" w:rsidP="008705F7">
            <w:pPr>
              <w:pStyle w:val="ListParagraph"/>
              <w:ind w:left="0"/>
            </w:pPr>
            <w:r w:rsidRPr="00237E73">
              <w:t>7 800 000</w:t>
            </w:r>
          </w:p>
        </w:tc>
        <w:tc>
          <w:tcPr>
            <w:tcW w:w="2126" w:type="dxa"/>
          </w:tcPr>
          <w:p w:rsidR="00237E73" w:rsidRPr="00237E73" w:rsidRDefault="00237E73" w:rsidP="008705F7">
            <w:pPr>
              <w:pStyle w:val="ListParagraph"/>
              <w:ind w:left="0"/>
            </w:pPr>
            <w:r w:rsidRPr="00237E73">
              <w:t>Повишаване нивото на опазване на околната среда в региона на общините Разлог, Банско и Белица.</w:t>
            </w:r>
          </w:p>
        </w:tc>
        <w:tc>
          <w:tcPr>
            <w:tcW w:w="3119" w:type="dxa"/>
          </w:tcPr>
          <w:p w:rsidR="00237E73" w:rsidRPr="00237E73" w:rsidRDefault="00237E73" w:rsidP="008705F7">
            <w:pPr>
              <w:pStyle w:val="ListParagraph"/>
              <w:ind w:left="0"/>
            </w:pPr>
            <w:r w:rsidRPr="00237E73">
              <w:t>Предстои въвеждане на обекта в експлоатация</w:t>
            </w:r>
          </w:p>
        </w:tc>
      </w:tr>
      <w:tr w:rsidR="00237E73" w:rsidRPr="00237E73" w:rsidTr="00237E73">
        <w:trPr>
          <w:gridBefore w:val="1"/>
          <w:wBefore w:w="29" w:type="dxa"/>
        </w:trPr>
        <w:tc>
          <w:tcPr>
            <w:tcW w:w="3685" w:type="dxa"/>
          </w:tcPr>
          <w:p w:rsidR="00237E73" w:rsidRPr="00237E73" w:rsidRDefault="00237E73" w:rsidP="008705F7">
            <w:pPr>
              <w:pStyle w:val="ListParagraph"/>
              <w:ind w:left="0"/>
            </w:pPr>
            <w:r w:rsidRPr="00237E73">
              <w:t>2. „Повишаване на енергийната ефективност на многофамилни жилищни и обществените сгради в гр. Разлог – 19броя</w:t>
            </w:r>
          </w:p>
        </w:tc>
        <w:tc>
          <w:tcPr>
            <w:tcW w:w="2552" w:type="dxa"/>
          </w:tcPr>
          <w:p w:rsidR="00237E73" w:rsidRPr="00237E73" w:rsidRDefault="00237E73" w:rsidP="008705F7">
            <w:pPr>
              <w:pStyle w:val="ListParagraph"/>
              <w:ind w:left="0"/>
            </w:pPr>
            <w:r w:rsidRPr="00237E73">
              <w:t>Енергийна ефективност</w:t>
            </w:r>
          </w:p>
        </w:tc>
        <w:tc>
          <w:tcPr>
            <w:tcW w:w="1701" w:type="dxa"/>
          </w:tcPr>
          <w:p w:rsidR="00237E73" w:rsidRPr="00237E73" w:rsidRDefault="00237E73" w:rsidP="008705F7">
            <w:pPr>
              <w:pStyle w:val="ListParagraph"/>
              <w:ind w:left="0"/>
              <w:rPr>
                <w:lang w:val="en-US"/>
              </w:rPr>
            </w:pPr>
            <w:r w:rsidRPr="00237E73">
              <w:rPr>
                <w:lang w:val="en-US"/>
              </w:rPr>
              <w:t>ОП "</w:t>
            </w:r>
            <w:proofErr w:type="spellStart"/>
            <w:r w:rsidRPr="00237E73">
              <w:rPr>
                <w:lang w:val="en-US"/>
              </w:rPr>
              <w:t>Региони</w:t>
            </w:r>
            <w:proofErr w:type="spellEnd"/>
            <w:r w:rsidRPr="00237E73">
              <w:rPr>
                <w:lang w:val="en-US"/>
              </w:rPr>
              <w:t xml:space="preserve"> в </w:t>
            </w:r>
            <w:proofErr w:type="spellStart"/>
            <w:r w:rsidRPr="00237E73">
              <w:rPr>
                <w:lang w:val="en-US"/>
              </w:rPr>
              <w:t>растеж</w:t>
            </w:r>
            <w:proofErr w:type="spellEnd"/>
            <w:r w:rsidRPr="00237E73">
              <w:rPr>
                <w:lang w:val="en-US"/>
              </w:rPr>
              <w:t xml:space="preserve"> 2014-2020 "</w:t>
            </w:r>
          </w:p>
        </w:tc>
        <w:tc>
          <w:tcPr>
            <w:tcW w:w="1559" w:type="dxa"/>
          </w:tcPr>
          <w:p w:rsidR="00237E73" w:rsidRPr="00237E73" w:rsidRDefault="00237E73" w:rsidP="008705F7">
            <w:pPr>
              <w:pStyle w:val="ListParagraph"/>
              <w:ind w:left="0"/>
              <w:rPr>
                <w:lang w:val="en-US"/>
              </w:rPr>
            </w:pPr>
            <w:r w:rsidRPr="00237E73">
              <w:rPr>
                <w:lang w:val="en-US"/>
              </w:rPr>
              <w:t>7</w:t>
            </w:r>
            <w:r w:rsidRPr="00237E73">
              <w:t> </w:t>
            </w:r>
            <w:r w:rsidRPr="00237E73">
              <w:rPr>
                <w:lang w:val="en-US"/>
              </w:rPr>
              <w:t>212</w:t>
            </w:r>
            <w:r w:rsidRPr="00237E73">
              <w:t xml:space="preserve"> </w:t>
            </w:r>
            <w:r w:rsidRPr="00237E73">
              <w:rPr>
                <w:lang w:val="en-US"/>
              </w:rPr>
              <w:t>306</w:t>
            </w:r>
          </w:p>
        </w:tc>
        <w:tc>
          <w:tcPr>
            <w:tcW w:w="2126" w:type="dxa"/>
          </w:tcPr>
          <w:p w:rsidR="00237E73" w:rsidRPr="00237E73" w:rsidRDefault="00237E73" w:rsidP="008705F7">
            <w:pPr>
              <w:pStyle w:val="ListParagraph"/>
              <w:ind w:left="0"/>
            </w:pPr>
            <w:r w:rsidRPr="00237E73">
              <w:t>Намаляване на разхода на енергия и СО2</w:t>
            </w:r>
          </w:p>
        </w:tc>
        <w:tc>
          <w:tcPr>
            <w:tcW w:w="3119" w:type="dxa"/>
          </w:tcPr>
          <w:p w:rsidR="00237E73" w:rsidRPr="00237E73" w:rsidRDefault="00237E73" w:rsidP="008705F7">
            <w:pPr>
              <w:pStyle w:val="ListParagraph"/>
              <w:ind w:left="0"/>
            </w:pPr>
            <w:r w:rsidRPr="00237E73">
              <w:t>В процес на избор на изпълнител на дейностите по проекта</w:t>
            </w:r>
          </w:p>
        </w:tc>
      </w:tr>
      <w:tr w:rsidR="00237E73" w:rsidRPr="00237E73" w:rsidTr="00237E73">
        <w:tc>
          <w:tcPr>
            <w:tcW w:w="14771" w:type="dxa"/>
            <w:gridSpan w:val="7"/>
            <w:shd w:val="clear" w:color="auto" w:fill="F79646" w:themeFill="accent6"/>
          </w:tcPr>
          <w:p w:rsidR="00237E73" w:rsidRPr="00237E73" w:rsidRDefault="00237E73" w:rsidP="008705F7">
            <w:pPr>
              <w:pStyle w:val="ListParagraph"/>
              <w:ind w:left="0"/>
              <w:jc w:val="center"/>
              <w:rPr>
                <w:b/>
                <w:lang w:val="en-US"/>
              </w:rPr>
            </w:pPr>
            <w:r w:rsidRPr="00237E73">
              <w:rPr>
                <w:b/>
              </w:rPr>
              <w:t>ОБЩИНА ЯКОРУДА</w:t>
            </w:r>
          </w:p>
        </w:tc>
      </w:tr>
    </w:tbl>
    <w:p w:rsidR="00237E73" w:rsidRPr="00237E73" w:rsidRDefault="00237E73" w:rsidP="00237E73">
      <w:pPr>
        <w:rPr>
          <w:sz w:val="2"/>
          <w:szCs w:val="2"/>
        </w:rPr>
      </w:pPr>
    </w:p>
    <w:tbl>
      <w:tblPr>
        <w:tblStyle w:val="TableGrid"/>
        <w:tblW w:w="14771" w:type="dxa"/>
        <w:tblInd w:w="250" w:type="dxa"/>
        <w:tblLook w:val="04A0" w:firstRow="1" w:lastRow="0" w:firstColumn="1" w:lastColumn="0" w:noHBand="0" w:noVBand="1"/>
      </w:tblPr>
      <w:tblGrid>
        <w:gridCol w:w="3714"/>
        <w:gridCol w:w="2552"/>
        <w:gridCol w:w="1701"/>
        <w:gridCol w:w="1559"/>
        <w:gridCol w:w="2098"/>
        <w:gridCol w:w="3147"/>
      </w:tblGrid>
      <w:tr w:rsidR="00237E73" w:rsidRPr="00237E73" w:rsidTr="00237E73">
        <w:tc>
          <w:tcPr>
            <w:tcW w:w="14771" w:type="dxa"/>
            <w:gridSpan w:val="6"/>
          </w:tcPr>
          <w:p w:rsidR="00237E73" w:rsidRPr="00237E73" w:rsidRDefault="00237E73" w:rsidP="008705F7">
            <w:pPr>
              <w:rPr>
                <w:b/>
              </w:rPr>
            </w:pPr>
            <w:r w:rsidRPr="00237E73">
              <w:rPr>
                <w:b/>
              </w:rPr>
              <w:t>А.ИНВЕСТИЦИОННИ НАМЕРЕНИЯ</w:t>
            </w:r>
          </w:p>
        </w:tc>
      </w:tr>
      <w:tr w:rsidR="00237E73" w:rsidRPr="00237E73" w:rsidTr="00237E73">
        <w:tc>
          <w:tcPr>
            <w:tcW w:w="3714" w:type="dxa"/>
          </w:tcPr>
          <w:p w:rsidR="00237E73" w:rsidRPr="00237E73" w:rsidRDefault="00237E73" w:rsidP="008705F7">
            <w:r w:rsidRPr="00237E73">
              <w:t xml:space="preserve">1.“Изграждане на водопровод от </w:t>
            </w:r>
            <w:r w:rsidRPr="00237E73">
              <w:lastRenderedPageBreak/>
              <w:t>с.Аврамово до с.Смолево и с.Конарско и реконструкция на пътя“</w:t>
            </w:r>
          </w:p>
          <w:p w:rsidR="00237E73" w:rsidRPr="00237E73" w:rsidRDefault="00237E73" w:rsidP="008705F7"/>
        </w:tc>
        <w:tc>
          <w:tcPr>
            <w:tcW w:w="2552" w:type="dxa"/>
          </w:tcPr>
          <w:p w:rsidR="00237E73" w:rsidRPr="00237E73" w:rsidRDefault="00237E73" w:rsidP="008705F7">
            <w:r w:rsidRPr="00237E73">
              <w:lastRenderedPageBreak/>
              <w:t>СМР</w:t>
            </w:r>
          </w:p>
        </w:tc>
        <w:tc>
          <w:tcPr>
            <w:tcW w:w="1701" w:type="dxa"/>
          </w:tcPr>
          <w:p w:rsidR="00237E73" w:rsidRPr="00237E73" w:rsidRDefault="00237E73" w:rsidP="008705F7">
            <w:r w:rsidRPr="00237E73">
              <w:t>ПРСР 2014-</w:t>
            </w:r>
            <w:r w:rsidRPr="00237E73">
              <w:lastRenderedPageBreak/>
              <w:t>2020 г.</w:t>
            </w:r>
          </w:p>
          <w:p w:rsidR="00237E73" w:rsidRPr="00237E73" w:rsidRDefault="00237E73" w:rsidP="008705F7">
            <w:r w:rsidRPr="00237E73">
              <w:t>ПУДООС</w:t>
            </w:r>
          </w:p>
        </w:tc>
        <w:tc>
          <w:tcPr>
            <w:tcW w:w="1559" w:type="dxa"/>
          </w:tcPr>
          <w:p w:rsidR="00237E73" w:rsidRPr="00237E73" w:rsidRDefault="00237E73" w:rsidP="008705F7">
            <w:r w:rsidRPr="00237E73">
              <w:lastRenderedPageBreak/>
              <w:t>6 000 000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lastRenderedPageBreak/>
              <w:t xml:space="preserve">„Рехабилитация на общински   Път </w:t>
            </w:r>
            <w:r w:rsidRPr="00237E73">
              <w:rPr>
                <w:lang w:val="en-US"/>
              </w:rPr>
              <w:t>II</w:t>
            </w:r>
            <w:r w:rsidRPr="00237E73">
              <w:t xml:space="preserve"> 84,Якоруда –Юруково м. Баните“</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450 000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 xml:space="preserve">„Рехабилитация на общински  Път </w:t>
            </w:r>
            <w:r w:rsidRPr="00237E73">
              <w:rPr>
                <w:lang w:val="en-US"/>
              </w:rPr>
              <w:t>II</w:t>
            </w:r>
            <w:r w:rsidRPr="00237E73">
              <w:t xml:space="preserve"> -84 Якоруда – м.Баните “ </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400 000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„Рехабилитация на уличната мрежа в град Якоруда  и съставните населени места в Общината “</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9 000 000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„Модернизация на градинките и детските кътове в Общината“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ПУДООС</w:t>
            </w:r>
          </w:p>
        </w:tc>
        <w:tc>
          <w:tcPr>
            <w:tcW w:w="1559" w:type="dxa"/>
          </w:tcPr>
          <w:p w:rsidR="00237E73" w:rsidRPr="00237E73" w:rsidRDefault="00237E73" w:rsidP="008705F7">
            <w:r w:rsidRPr="00237E73">
              <w:t>200 000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„Реконструкция на площадното пространство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1 000 000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„Реконструкция на плажа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tc>
        <w:tc>
          <w:tcPr>
            <w:tcW w:w="1559" w:type="dxa"/>
          </w:tcPr>
          <w:p w:rsidR="00237E73" w:rsidRPr="00237E73" w:rsidRDefault="00237E73" w:rsidP="008705F7">
            <w:r w:rsidRPr="00237E73">
              <w:t>700 000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„Подобряване на енергийната ефективност на сградите на кметствата по селата и училищата“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p w:rsidR="00237E73" w:rsidRPr="00237E73" w:rsidRDefault="00237E73" w:rsidP="008705F7">
            <w:r w:rsidRPr="00237E73">
              <w:t>ОПРР</w:t>
            </w:r>
          </w:p>
        </w:tc>
        <w:tc>
          <w:tcPr>
            <w:tcW w:w="1559" w:type="dxa"/>
          </w:tcPr>
          <w:p w:rsidR="00237E73" w:rsidRPr="00237E73" w:rsidRDefault="00237E73" w:rsidP="008705F7">
            <w:r w:rsidRPr="00237E73">
              <w:t>3 000 000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Реконструкция на стадиона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tc>
        <w:tc>
          <w:tcPr>
            <w:tcW w:w="1559" w:type="dxa"/>
          </w:tcPr>
          <w:p w:rsidR="00237E73" w:rsidRPr="00237E73" w:rsidRDefault="00237E73" w:rsidP="008705F7">
            <w:r w:rsidRPr="00237E73">
              <w:t>800 000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Изграждане на Мост над р.Места в границите на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250 000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Изграждане на дом за възрастни хора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2 000 000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Изграждане на художествено осветление на обществено значими сгради и религиозни храмове на територията на гр.Якоруда. Изграждане на улично осветление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1 800 000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14771" w:type="dxa"/>
            <w:gridSpan w:val="6"/>
          </w:tcPr>
          <w:p w:rsidR="00237E73" w:rsidRPr="00237E73" w:rsidRDefault="00237E73" w:rsidP="008705F7">
            <w:pPr>
              <w:rPr>
                <w:b/>
              </w:rPr>
            </w:pPr>
            <w:r w:rsidRPr="00237E73">
              <w:rPr>
                <w:b/>
              </w:rPr>
              <w:t>Б. ПРОЕКТНИ ИДЕИ</w:t>
            </w:r>
          </w:p>
        </w:tc>
      </w:tr>
      <w:tr w:rsidR="00237E73" w:rsidRPr="00237E73" w:rsidTr="00237E73">
        <w:tc>
          <w:tcPr>
            <w:tcW w:w="3714" w:type="dxa"/>
          </w:tcPr>
          <w:p w:rsidR="00237E73" w:rsidRPr="00237E73" w:rsidRDefault="00237E73" w:rsidP="008705F7">
            <w:r w:rsidRPr="00237E73">
              <w:lastRenderedPageBreak/>
              <w:t xml:space="preserve"> 1.“Изграждане на водопровод от с.Аврамово до с.Смолево и с.Конарско и реконструкция на пътя“</w:t>
            </w:r>
          </w:p>
          <w:p w:rsidR="00237E73" w:rsidRPr="00237E73" w:rsidRDefault="00237E73" w:rsidP="008705F7"/>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p w:rsidR="00237E73" w:rsidRPr="00237E73" w:rsidRDefault="00237E73" w:rsidP="008705F7">
            <w:r w:rsidRPr="00237E73">
              <w:t>ПУДООС</w:t>
            </w:r>
          </w:p>
        </w:tc>
        <w:tc>
          <w:tcPr>
            <w:tcW w:w="1559" w:type="dxa"/>
          </w:tcPr>
          <w:p w:rsidR="00237E73" w:rsidRPr="00237E73" w:rsidRDefault="00237E73" w:rsidP="008705F7">
            <w:r w:rsidRPr="00237E73">
              <w:t>6 000 000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 xml:space="preserve">„Рехабилитация на общински   Път </w:t>
            </w:r>
            <w:r w:rsidRPr="00237E73">
              <w:rPr>
                <w:lang w:val="en-US"/>
              </w:rPr>
              <w:t>II</w:t>
            </w:r>
            <w:r w:rsidRPr="00237E73">
              <w:t xml:space="preserve"> 84,Якоруда –Юруково м. Баните“</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450 000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 xml:space="preserve">„Рехабилитация на общински  Път </w:t>
            </w:r>
            <w:r w:rsidRPr="00237E73">
              <w:rPr>
                <w:lang w:val="en-US"/>
              </w:rPr>
              <w:t>II</w:t>
            </w:r>
            <w:r w:rsidRPr="00237E73">
              <w:t xml:space="preserve"> -84 Якоруда – м.Баните “ </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400 000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„Рехабилитация на уличната мрежа в град Якоруда  и съставните населени места в Общината “</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9 000 000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„Модернизация на градинките и детските кътове в Общината“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ПУДООС</w:t>
            </w:r>
          </w:p>
        </w:tc>
        <w:tc>
          <w:tcPr>
            <w:tcW w:w="1559" w:type="dxa"/>
          </w:tcPr>
          <w:p w:rsidR="00237E73" w:rsidRPr="00237E73" w:rsidRDefault="00237E73" w:rsidP="008705F7">
            <w:r w:rsidRPr="00237E73">
              <w:t>200 000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„Реконструкция на площадното пространство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1 000 000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„Реконструкция на плажа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700 000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„Подобряване на енергийната ефективност на сградите на кметствата по селата и училищата“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3 000 000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Реконструкция на стадиона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800 000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Изграждане на Мост над р.Места в границите на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250 000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Изграждане на дом за възрастни хора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2000 000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Изграждане на художествено осветление на обществено значими сгради и религиозни храмове на територията на гр.Якоруда. Изграждане на улично осветление в гр.Якоруда”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1 800 000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14771" w:type="dxa"/>
            <w:gridSpan w:val="6"/>
          </w:tcPr>
          <w:p w:rsidR="00237E73" w:rsidRPr="00237E73" w:rsidRDefault="00237E73" w:rsidP="008705F7">
            <w:pPr>
              <w:rPr>
                <w:b/>
              </w:rPr>
            </w:pPr>
            <w:r w:rsidRPr="00237E73">
              <w:rPr>
                <w:b/>
              </w:rPr>
              <w:lastRenderedPageBreak/>
              <w:t>В.ПОДАДЕНИ ПРОЕКТНИ ПРЕДЛОЖЕНИЯ</w:t>
            </w:r>
          </w:p>
        </w:tc>
      </w:tr>
      <w:tr w:rsidR="00237E73" w:rsidRPr="00237E73" w:rsidTr="00237E73">
        <w:tc>
          <w:tcPr>
            <w:tcW w:w="3714" w:type="dxa"/>
          </w:tcPr>
          <w:p w:rsidR="00237E73" w:rsidRPr="00237E73" w:rsidRDefault="00237E73" w:rsidP="008705F7">
            <w:r w:rsidRPr="00237E73">
              <w:t>1.”Изграждане на дневен център  за деца с увреждания” – Община 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1359554,53</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2.”Рехабилитация на улична мрежа в гр. Якоруда” - Община 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1925771,43</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3.”Рехабилитация на общински път BLG 2354/II-84, Якоруда-Разлог/-х. Трещеник” – Община Якоруда</w:t>
            </w:r>
          </w:p>
        </w:tc>
        <w:tc>
          <w:tcPr>
            <w:tcW w:w="2552" w:type="dxa"/>
          </w:tcPr>
          <w:p w:rsidR="00237E73" w:rsidRPr="00237E73" w:rsidRDefault="00237E73" w:rsidP="008705F7">
            <w:r w:rsidRPr="00237E73">
              <w:t>СМР</w:t>
            </w:r>
          </w:p>
        </w:tc>
        <w:tc>
          <w:tcPr>
            <w:tcW w:w="1701" w:type="dxa"/>
          </w:tcPr>
          <w:p w:rsidR="00237E73" w:rsidRPr="00237E73" w:rsidRDefault="00237E73" w:rsidP="008705F7">
            <w:r w:rsidRPr="00237E73">
              <w:t>ПРСР 2014-2020 г.</w:t>
            </w:r>
          </w:p>
        </w:tc>
        <w:tc>
          <w:tcPr>
            <w:tcW w:w="1559" w:type="dxa"/>
          </w:tcPr>
          <w:p w:rsidR="00237E73" w:rsidRPr="00237E73" w:rsidRDefault="00237E73" w:rsidP="008705F7">
            <w:r w:rsidRPr="00237E73">
              <w:t>3935088,14</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4.”Подобряване достъпа до заетост на уязвимите групи в Община Якоруда” – Община Якоруда</w:t>
            </w:r>
          </w:p>
        </w:tc>
        <w:tc>
          <w:tcPr>
            <w:tcW w:w="2552" w:type="dxa"/>
          </w:tcPr>
          <w:p w:rsidR="00237E73" w:rsidRPr="00237E73" w:rsidRDefault="00237E73" w:rsidP="008705F7">
            <w:r w:rsidRPr="00237E73">
              <w:t>Услуги</w:t>
            </w:r>
          </w:p>
        </w:tc>
        <w:tc>
          <w:tcPr>
            <w:tcW w:w="1701" w:type="dxa"/>
          </w:tcPr>
          <w:p w:rsidR="00237E73" w:rsidRPr="00237E73" w:rsidRDefault="00237E73" w:rsidP="008705F7">
            <w:r w:rsidRPr="00237E73">
              <w:t>ОП „Развитие на човешките ресурси”</w:t>
            </w:r>
          </w:p>
        </w:tc>
        <w:tc>
          <w:tcPr>
            <w:tcW w:w="1559" w:type="dxa"/>
          </w:tcPr>
          <w:p w:rsidR="00237E73" w:rsidRPr="00237E73" w:rsidRDefault="00237E73" w:rsidP="008705F7">
            <w:r w:rsidRPr="00237E73">
              <w:t>389216,00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14771" w:type="dxa"/>
            <w:gridSpan w:val="6"/>
          </w:tcPr>
          <w:p w:rsidR="00237E73" w:rsidRPr="00237E73" w:rsidRDefault="00237E73" w:rsidP="008705F7">
            <w:pPr>
              <w:rPr>
                <w:b/>
              </w:rPr>
            </w:pPr>
            <w:r w:rsidRPr="00237E73">
              <w:rPr>
                <w:b/>
              </w:rPr>
              <w:t>Г.СКЛЮЧЕНИ ДОГОВОРИ</w:t>
            </w:r>
          </w:p>
        </w:tc>
      </w:tr>
      <w:tr w:rsidR="00237E73" w:rsidRPr="00237E73" w:rsidTr="00237E73">
        <w:tc>
          <w:tcPr>
            <w:tcW w:w="3714" w:type="dxa"/>
          </w:tcPr>
          <w:p w:rsidR="00237E73" w:rsidRPr="00237E73" w:rsidRDefault="00237E73" w:rsidP="008705F7">
            <w:r w:rsidRPr="00237E73">
              <w:t>1.”Независим живот чрез предоставяне на услуги за социално включване на нуждаещи се лица на територията на община Якоруда” – Община Якоруда</w:t>
            </w:r>
          </w:p>
        </w:tc>
        <w:tc>
          <w:tcPr>
            <w:tcW w:w="2552" w:type="dxa"/>
          </w:tcPr>
          <w:p w:rsidR="00237E73" w:rsidRPr="00237E73" w:rsidRDefault="00237E73" w:rsidP="008705F7">
            <w:r w:rsidRPr="00237E73">
              <w:t>Услуги</w:t>
            </w:r>
          </w:p>
        </w:tc>
        <w:tc>
          <w:tcPr>
            <w:tcW w:w="1701" w:type="dxa"/>
          </w:tcPr>
          <w:p w:rsidR="00237E73" w:rsidRPr="00237E73" w:rsidRDefault="00237E73" w:rsidP="008705F7">
            <w:r w:rsidRPr="00237E73">
              <w:t>ОП „Развитие на човешките ресурси”</w:t>
            </w:r>
          </w:p>
        </w:tc>
        <w:tc>
          <w:tcPr>
            <w:tcW w:w="1559" w:type="dxa"/>
          </w:tcPr>
          <w:p w:rsidR="00237E73" w:rsidRPr="00237E73" w:rsidRDefault="00237E73" w:rsidP="008705F7">
            <w:r w:rsidRPr="00237E73">
              <w:t>451163,30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3714" w:type="dxa"/>
          </w:tcPr>
          <w:p w:rsidR="00237E73" w:rsidRPr="00237E73" w:rsidRDefault="00237E73" w:rsidP="008705F7">
            <w:r w:rsidRPr="00237E73">
              <w:t>2.”Осигуряване на топъл обяд в община Якоруда” – Община Якоруда</w:t>
            </w:r>
          </w:p>
        </w:tc>
        <w:tc>
          <w:tcPr>
            <w:tcW w:w="2552" w:type="dxa"/>
          </w:tcPr>
          <w:p w:rsidR="00237E73" w:rsidRPr="00237E73" w:rsidRDefault="00237E73" w:rsidP="008705F7">
            <w:r w:rsidRPr="00237E73">
              <w:t>Услуги</w:t>
            </w:r>
          </w:p>
        </w:tc>
        <w:tc>
          <w:tcPr>
            <w:tcW w:w="1701" w:type="dxa"/>
          </w:tcPr>
          <w:p w:rsidR="00237E73" w:rsidRPr="00237E73" w:rsidRDefault="00237E73" w:rsidP="008705F7">
            <w:r w:rsidRPr="00237E73">
              <w:t>Оперативна програма за храни и/или основно материално подпомагане</w:t>
            </w:r>
          </w:p>
        </w:tc>
        <w:tc>
          <w:tcPr>
            <w:tcW w:w="1559" w:type="dxa"/>
          </w:tcPr>
          <w:p w:rsidR="00237E73" w:rsidRPr="00237E73" w:rsidRDefault="00237E73" w:rsidP="008705F7">
            <w:r w:rsidRPr="00237E73">
              <w:t>88044,00</w:t>
            </w:r>
          </w:p>
        </w:tc>
        <w:tc>
          <w:tcPr>
            <w:tcW w:w="2098" w:type="dxa"/>
          </w:tcPr>
          <w:p w:rsidR="00237E73" w:rsidRPr="00237E73" w:rsidRDefault="00237E73" w:rsidP="008705F7"/>
        </w:tc>
        <w:tc>
          <w:tcPr>
            <w:tcW w:w="3147" w:type="dxa"/>
          </w:tcPr>
          <w:p w:rsidR="00237E73" w:rsidRPr="00237E73" w:rsidRDefault="00237E73" w:rsidP="008705F7"/>
        </w:tc>
      </w:tr>
      <w:tr w:rsidR="00237E73" w:rsidRPr="00237E73" w:rsidTr="00237E73">
        <w:tc>
          <w:tcPr>
            <w:tcW w:w="14771" w:type="dxa"/>
            <w:gridSpan w:val="6"/>
            <w:shd w:val="clear" w:color="auto" w:fill="F79646" w:themeFill="accent6"/>
          </w:tcPr>
          <w:p w:rsidR="00237E73" w:rsidRPr="00237E73" w:rsidRDefault="00237E73" w:rsidP="008705F7">
            <w:pPr>
              <w:spacing w:line="276" w:lineRule="auto"/>
              <w:jc w:val="center"/>
              <w:rPr>
                <w:b/>
                <w:lang w:val="en-US"/>
              </w:rPr>
            </w:pPr>
            <w:r w:rsidRPr="00237E73">
              <w:rPr>
                <w:b/>
              </w:rPr>
              <w:t>ТЪРГОВСКО – ПРОМИШЛЕНА ПАЛАТА - БЛАГОЕВГРАД</w:t>
            </w:r>
          </w:p>
        </w:tc>
      </w:tr>
    </w:tbl>
    <w:p w:rsidR="00237E73" w:rsidRPr="00237E73" w:rsidRDefault="00237E73" w:rsidP="00237E73">
      <w:pPr>
        <w:rPr>
          <w:sz w:val="2"/>
          <w:szCs w:val="2"/>
          <w:lang w:val="en-US"/>
        </w:rPr>
      </w:pPr>
    </w:p>
    <w:tbl>
      <w:tblPr>
        <w:tblStyle w:val="TableGrid"/>
        <w:tblW w:w="14771" w:type="dxa"/>
        <w:tblInd w:w="250" w:type="dxa"/>
        <w:tblLayout w:type="fixed"/>
        <w:tblLook w:val="04A0" w:firstRow="1" w:lastRow="0" w:firstColumn="1" w:lastColumn="0" w:noHBand="0" w:noVBand="1"/>
      </w:tblPr>
      <w:tblGrid>
        <w:gridCol w:w="3714"/>
        <w:gridCol w:w="2240"/>
        <w:gridCol w:w="2013"/>
        <w:gridCol w:w="1559"/>
        <w:gridCol w:w="2098"/>
        <w:gridCol w:w="3147"/>
      </w:tblGrid>
      <w:tr w:rsidR="00237E73" w:rsidRPr="00237E73" w:rsidTr="005B770A">
        <w:tc>
          <w:tcPr>
            <w:tcW w:w="14771" w:type="dxa"/>
            <w:gridSpan w:val="6"/>
            <w:shd w:val="clear" w:color="auto" w:fill="FDE9D9" w:themeFill="accent6" w:themeFillTint="33"/>
            <w:vAlign w:val="center"/>
          </w:tcPr>
          <w:p w:rsidR="00237E73" w:rsidRPr="00237E73" w:rsidRDefault="00237E73" w:rsidP="008705F7">
            <w:pPr>
              <w:pStyle w:val="ListParagraph"/>
              <w:ind w:left="0"/>
              <w:rPr>
                <w:b/>
              </w:rPr>
            </w:pPr>
          </w:p>
          <w:p w:rsidR="00237E73" w:rsidRPr="00237E73" w:rsidRDefault="00237E73" w:rsidP="008705F7">
            <w:pPr>
              <w:pStyle w:val="ListParagraph"/>
              <w:ind w:left="0"/>
              <w:rPr>
                <w:b/>
              </w:rPr>
            </w:pPr>
            <w:r w:rsidRPr="00237E73">
              <w:rPr>
                <w:b/>
              </w:rPr>
              <w:t>А. ИНВЕСТИЦИОННИ НАМЕРЕНИЯ</w:t>
            </w:r>
          </w:p>
          <w:p w:rsidR="00237E73" w:rsidRPr="00237E73" w:rsidRDefault="00237E73" w:rsidP="008705F7">
            <w:pPr>
              <w:pStyle w:val="ListParagraph"/>
              <w:ind w:left="0"/>
              <w:rPr>
                <w:lang w:val="en-US"/>
              </w:rPr>
            </w:pPr>
          </w:p>
        </w:tc>
      </w:tr>
      <w:tr w:rsidR="00237E73" w:rsidRPr="00237E73" w:rsidTr="00E10402">
        <w:tc>
          <w:tcPr>
            <w:tcW w:w="3714" w:type="dxa"/>
            <w:vAlign w:val="center"/>
          </w:tcPr>
          <w:p w:rsidR="00237E73" w:rsidRPr="00237E73" w:rsidRDefault="00237E73" w:rsidP="00E10402">
            <w:pPr>
              <w:pStyle w:val="ListParagraph"/>
              <w:numPr>
                <w:ilvl w:val="0"/>
                <w:numId w:val="6"/>
              </w:numPr>
              <w:jc w:val="center"/>
            </w:pPr>
            <w:r w:rsidRPr="00237E73">
              <w:t>Създаване на звено – център за проучвания, анализи,</w:t>
            </w:r>
            <w:r w:rsidR="005B770A">
              <w:t xml:space="preserve"> </w:t>
            </w:r>
            <w:r w:rsidRPr="00237E73">
              <w:t xml:space="preserve">професионално обучение и кариерно </w:t>
            </w:r>
            <w:r w:rsidRPr="00237E73">
              <w:lastRenderedPageBreak/>
              <w:t>развитие</w:t>
            </w:r>
          </w:p>
        </w:tc>
        <w:tc>
          <w:tcPr>
            <w:tcW w:w="2240" w:type="dxa"/>
            <w:vAlign w:val="center"/>
          </w:tcPr>
          <w:p w:rsidR="00237E73" w:rsidRPr="00237E73" w:rsidRDefault="00237E73" w:rsidP="00E10402">
            <w:pPr>
              <w:pStyle w:val="ListParagraph"/>
              <w:ind w:left="0"/>
              <w:jc w:val="center"/>
            </w:pPr>
            <w:r w:rsidRPr="00237E73">
              <w:lastRenderedPageBreak/>
              <w:t xml:space="preserve">Обучени, търсене и предлагане на специалисти, анализ на нуждите </w:t>
            </w:r>
            <w:r w:rsidRPr="00237E73">
              <w:lastRenderedPageBreak/>
              <w:t>на бизнеса от видове специалисти</w:t>
            </w:r>
          </w:p>
        </w:tc>
        <w:tc>
          <w:tcPr>
            <w:tcW w:w="2013" w:type="dxa"/>
            <w:vAlign w:val="center"/>
          </w:tcPr>
          <w:p w:rsidR="00237E73" w:rsidRPr="00237E73" w:rsidRDefault="00237E73" w:rsidP="00E10402">
            <w:pPr>
              <w:pStyle w:val="ListParagraph"/>
              <w:ind w:left="0"/>
              <w:jc w:val="center"/>
            </w:pPr>
            <w:r w:rsidRPr="00237E73">
              <w:lastRenderedPageBreak/>
              <w:t xml:space="preserve">Със собствен ресурс и по програми с международно </w:t>
            </w:r>
            <w:r w:rsidRPr="00237E73">
              <w:lastRenderedPageBreak/>
              <w:t>финансиране</w:t>
            </w:r>
          </w:p>
        </w:tc>
        <w:tc>
          <w:tcPr>
            <w:tcW w:w="1559" w:type="dxa"/>
            <w:vAlign w:val="center"/>
          </w:tcPr>
          <w:p w:rsidR="00237E73" w:rsidRPr="00237E73" w:rsidRDefault="00237E73" w:rsidP="008705F7">
            <w:pPr>
              <w:pStyle w:val="ListParagraph"/>
              <w:ind w:left="0"/>
            </w:pPr>
          </w:p>
        </w:tc>
        <w:tc>
          <w:tcPr>
            <w:tcW w:w="2098" w:type="dxa"/>
            <w:vAlign w:val="center"/>
          </w:tcPr>
          <w:p w:rsidR="00237E73" w:rsidRPr="00237E73" w:rsidRDefault="00237E73" w:rsidP="008705F7">
            <w:pPr>
              <w:pStyle w:val="ListParagraph"/>
              <w:ind w:left="0"/>
            </w:pPr>
          </w:p>
        </w:tc>
        <w:tc>
          <w:tcPr>
            <w:tcW w:w="3147" w:type="dxa"/>
          </w:tcPr>
          <w:p w:rsidR="00237E73" w:rsidRPr="00237E73" w:rsidRDefault="00237E73" w:rsidP="00E10402">
            <w:pPr>
              <w:pStyle w:val="ListParagraph"/>
              <w:ind w:left="0"/>
              <w:jc w:val="center"/>
            </w:pPr>
            <w:r w:rsidRPr="00237E73">
              <w:t>В ПРОЦЕС НА РАЗРАБОТВАНЕ</w:t>
            </w:r>
          </w:p>
        </w:tc>
      </w:tr>
      <w:tr w:rsidR="00237E73" w:rsidRPr="00237E73" w:rsidTr="00E10402">
        <w:tc>
          <w:tcPr>
            <w:tcW w:w="3714" w:type="dxa"/>
            <w:vAlign w:val="center"/>
          </w:tcPr>
          <w:p w:rsidR="00237E73" w:rsidRPr="00237E73" w:rsidRDefault="00237E73" w:rsidP="00E10402">
            <w:pPr>
              <w:pStyle w:val="ListParagraph"/>
              <w:numPr>
                <w:ilvl w:val="0"/>
                <w:numId w:val="6"/>
              </w:numPr>
              <w:jc w:val="center"/>
            </w:pPr>
            <w:r w:rsidRPr="00237E73">
              <w:lastRenderedPageBreak/>
              <w:t>Създаване на еко – бизнес центрове/клубове/звена със широко участие</w:t>
            </w:r>
          </w:p>
        </w:tc>
        <w:tc>
          <w:tcPr>
            <w:tcW w:w="2240" w:type="dxa"/>
            <w:vAlign w:val="center"/>
          </w:tcPr>
          <w:p w:rsidR="00237E73" w:rsidRPr="00237E73" w:rsidRDefault="00237E73" w:rsidP="00E10402">
            <w:pPr>
              <w:pStyle w:val="ListParagraph"/>
              <w:ind w:left="0"/>
              <w:jc w:val="center"/>
            </w:pPr>
            <w:r w:rsidRPr="00237E73">
              <w:t>Бизнес и околна среда</w:t>
            </w:r>
          </w:p>
        </w:tc>
        <w:tc>
          <w:tcPr>
            <w:tcW w:w="2013" w:type="dxa"/>
            <w:vAlign w:val="center"/>
          </w:tcPr>
          <w:p w:rsidR="00237E73" w:rsidRPr="00237E73" w:rsidRDefault="00237E73" w:rsidP="00E10402">
            <w:pPr>
              <w:pStyle w:val="ListParagraph"/>
              <w:ind w:left="0"/>
              <w:jc w:val="center"/>
              <w:rPr>
                <w:lang w:val="en-US"/>
              </w:rPr>
            </w:pPr>
            <w:r w:rsidRPr="00237E73">
              <w:t>Със собствен ресурс и по програми с международно финансиране</w:t>
            </w:r>
          </w:p>
        </w:tc>
        <w:tc>
          <w:tcPr>
            <w:tcW w:w="1559" w:type="dxa"/>
            <w:vAlign w:val="center"/>
          </w:tcPr>
          <w:p w:rsidR="00237E73" w:rsidRPr="00237E73" w:rsidRDefault="00237E73" w:rsidP="008705F7">
            <w:pPr>
              <w:pStyle w:val="ListParagraph"/>
              <w:ind w:left="0"/>
              <w:rPr>
                <w:lang w:val="en-US"/>
              </w:rPr>
            </w:pPr>
          </w:p>
        </w:tc>
        <w:tc>
          <w:tcPr>
            <w:tcW w:w="2098" w:type="dxa"/>
            <w:vAlign w:val="center"/>
          </w:tcPr>
          <w:p w:rsidR="00237E73" w:rsidRPr="00237E73" w:rsidRDefault="00237E73" w:rsidP="00E10402">
            <w:pPr>
              <w:pStyle w:val="ListParagraph"/>
              <w:ind w:left="0"/>
              <w:jc w:val="center"/>
              <w:rPr>
                <w:lang w:val="en-US"/>
              </w:rPr>
            </w:pPr>
            <w:r w:rsidRPr="00237E73">
              <w:t>Създаване на среда за конструктивен диалог между бизнеса и екологичните организации</w:t>
            </w:r>
          </w:p>
        </w:tc>
        <w:tc>
          <w:tcPr>
            <w:tcW w:w="3147" w:type="dxa"/>
          </w:tcPr>
          <w:p w:rsidR="00237E73" w:rsidRPr="00237E73" w:rsidRDefault="00237E73" w:rsidP="00E10402">
            <w:pPr>
              <w:pStyle w:val="ListParagraph"/>
              <w:ind w:left="0"/>
              <w:jc w:val="center"/>
            </w:pPr>
            <w:r w:rsidRPr="00237E73">
              <w:t>В ПРОЦЕС НА РАЗРАБОТВАНЕ</w:t>
            </w:r>
          </w:p>
        </w:tc>
      </w:tr>
      <w:tr w:rsidR="00237E73" w:rsidRPr="00237E73" w:rsidTr="005B770A">
        <w:tc>
          <w:tcPr>
            <w:tcW w:w="14771" w:type="dxa"/>
            <w:gridSpan w:val="6"/>
            <w:shd w:val="clear" w:color="auto" w:fill="FDE9D9" w:themeFill="accent6" w:themeFillTint="33"/>
            <w:vAlign w:val="center"/>
          </w:tcPr>
          <w:p w:rsidR="00237E73" w:rsidRPr="00237E73" w:rsidRDefault="00237E73" w:rsidP="008705F7">
            <w:pPr>
              <w:pStyle w:val="ListParagraph"/>
              <w:ind w:left="0"/>
              <w:rPr>
                <w:b/>
              </w:rPr>
            </w:pPr>
          </w:p>
          <w:p w:rsidR="00237E73" w:rsidRPr="00237E73" w:rsidRDefault="00237E73" w:rsidP="008705F7">
            <w:pPr>
              <w:pStyle w:val="ListParagraph"/>
              <w:ind w:left="0"/>
              <w:rPr>
                <w:b/>
              </w:rPr>
            </w:pPr>
            <w:r w:rsidRPr="00237E73">
              <w:rPr>
                <w:b/>
              </w:rPr>
              <w:t>Б. ПРОЕКТНИ ИДЕИ</w:t>
            </w:r>
          </w:p>
          <w:p w:rsidR="00237E73" w:rsidRPr="00237E73" w:rsidRDefault="00237E73" w:rsidP="008705F7">
            <w:pPr>
              <w:pStyle w:val="ListParagraph"/>
              <w:ind w:left="0"/>
              <w:rPr>
                <w:lang w:val="en-US"/>
              </w:rPr>
            </w:pPr>
          </w:p>
        </w:tc>
      </w:tr>
      <w:tr w:rsidR="00237E73" w:rsidRPr="00237E73" w:rsidTr="00E10402">
        <w:tc>
          <w:tcPr>
            <w:tcW w:w="3714" w:type="dxa"/>
            <w:vAlign w:val="center"/>
          </w:tcPr>
          <w:p w:rsidR="00237E73" w:rsidRPr="00237E73" w:rsidRDefault="00237E73" w:rsidP="00E10402">
            <w:pPr>
              <w:pStyle w:val="ListParagraph"/>
              <w:numPr>
                <w:ilvl w:val="0"/>
                <w:numId w:val="7"/>
              </w:numPr>
              <w:jc w:val="center"/>
            </w:pPr>
            <w:r w:rsidRPr="00237E73">
              <w:t>Действия за чиста градска среда в трансграничния регион</w:t>
            </w:r>
          </w:p>
        </w:tc>
        <w:tc>
          <w:tcPr>
            <w:tcW w:w="2240" w:type="dxa"/>
            <w:vAlign w:val="center"/>
          </w:tcPr>
          <w:p w:rsidR="00237E73" w:rsidRPr="00237E73" w:rsidRDefault="00237E73" w:rsidP="00E10402">
            <w:pPr>
              <w:pStyle w:val="ListParagraph"/>
              <w:ind w:left="0"/>
              <w:jc w:val="center"/>
            </w:pPr>
            <w:r w:rsidRPr="00237E73">
              <w:t>Околна среда</w:t>
            </w:r>
          </w:p>
        </w:tc>
        <w:tc>
          <w:tcPr>
            <w:tcW w:w="2013" w:type="dxa"/>
            <w:vAlign w:val="center"/>
          </w:tcPr>
          <w:p w:rsidR="00237E73" w:rsidRPr="00237E73" w:rsidRDefault="00237E73" w:rsidP="00E10402">
            <w:pPr>
              <w:pStyle w:val="ListParagraph"/>
              <w:ind w:left="0"/>
              <w:jc w:val="center"/>
            </w:pPr>
            <w:r w:rsidRPr="00237E73">
              <w:t>ЕРДФ Гърция – България 2014-2020, други</w:t>
            </w:r>
          </w:p>
        </w:tc>
        <w:tc>
          <w:tcPr>
            <w:tcW w:w="1559" w:type="dxa"/>
            <w:vAlign w:val="center"/>
          </w:tcPr>
          <w:p w:rsidR="00237E73" w:rsidRPr="00237E73" w:rsidRDefault="00237E73" w:rsidP="00E10402">
            <w:pPr>
              <w:pStyle w:val="ListParagraph"/>
              <w:ind w:left="0"/>
              <w:jc w:val="center"/>
            </w:pPr>
            <w:r w:rsidRPr="00237E73">
              <w:t>Приблизително 900 000 Евро</w:t>
            </w:r>
          </w:p>
        </w:tc>
        <w:tc>
          <w:tcPr>
            <w:tcW w:w="2098" w:type="dxa"/>
            <w:vAlign w:val="center"/>
          </w:tcPr>
          <w:p w:rsidR="00237E73" w:rsidRPr="00237E73" w:rsidRDefault="00237E73" w:rsidP="00E10402">
            <w:pPr>
              <w:pStyle w:val="ListParagraph"/>
              <w:ind w:left="0"/>
              <w:jc w:val="center"/>
            </w:pPr>
            <w:r w:rsidRPr="00237E73">
              <w:t>Иновативни методи за осигуряване на чиста градска среда</w:t>
            </w:r>
          </w:p>
        </w:tc>
        <w:tc>
          <w:tcPr>
            <w:tcW w:w="3147" w:type="dxa"/>
          </w:tcPr>
          <w:p w:rsidR="00237E73" w:rsidRPr="00237E73" w:rsidRDefault="00237E73" w:rsidP="00E10402">
            <w:pPr>
              <w:pStyle w:val="ListParagraph"/>
              <w:ind w:left="0"/>
              <w:jc w:val="center"/>
            </w:pPr>
            <w:r w:rsidRPr="00237E73">
              <w:t>Разработен пилотен проект</w:t>
            </w:r>
          </w:p>
        </w:tc>
      </w:tr>
      <w:tr w:rsidR="00237E73" w:rsidRPr="00237E73" w:rsidTr="00E10402">
        <w:tc>
          <w:tcPr>
            <w:tcW w:w="3714" w:type="dxa"/>
            <w:vAlign w:val="center"/>
          </w:tcPr>
          <w:p w:rsidR="00237E73" w:rsidRPr="00237E73" w:rsidRDefault="00237E73" w:rsidP="00E10402">
            <w:pPr>
              <w:pStyle w:val="ListParagraph"/>
              <w:numPr>
                <w:ilvl w:val="0"/>
                <w:numId w:val="7"/>
              </w:numPr>
            </w:pPr>
            <w:r w:rsidRPr="00237E73">
              <w:t>Еко - бизнес клубове</w:t>
            </w:r>
          </w:p>
        </w:tc>
        <w:tc>
          <w:tcPr>
            <w:tcW w:w="2240" w:type="dxa"/>
            <w:vAlign w:val="center"/>
          </w:tcPr>
          <w:p w:rsidR="00237E73" w:rsidRPr="00237E73" w:rsidRDefault="00237E73" w:rsidP="00E10402">
            <w:pPr>
              <w:pStyle w:val="ListParagraph"/>
              <w:ind w:left="0"/>
              <w:jc w:val="center"/>
            </w:pPr>
            <w:r w:rsidRPr="00237E73">
              <w:t>Околна среда, икономика, общество</w:t>
            </w:r>
          </w:p>
        </w:tc>
        <w:tc>
          <w:tcPr>
            <w:tcW w:w="2013" w:type="dxa"/>
            <w:vAlign w:val="center"/>
          </w:tcPr>
          <w:p w:rsidR="00237E73" w:rsidRPr="00237E73" w:rsidRDefault="00237E73" w:rsidP="00E10402">
            <w:pPr>
              <w:pStyle w:val="ListParagraph"/>
              <w:ind w:left="0"/>
              <w:jc w:val="center"/>
            </w:pPr>
            <w:r w:rsidRPr="00237E73">
              <w:t>Еразъм+, Трансгранични програми.</w:t>
            </w:r>
          </w:p>
        </w:tc>
        <w:tc>
          <w:tcPr>
            <w:tcW w:w="1559" w:type="dxa"/>
            <w:vAlign w:val="center"/>
          </w:tcPr>
          <w:p w:rsidR="00237E73" w:rsidRPr="00237E73" w:rsidRDefault="00237E73" w:rsidP="008705F7">
            <w:pPr>
              <w:pStyle w:val="ListParagraph"/>
              <w:ind w:left="0"/>
            </w:pPr>
            <w:r w:rsidRPr="00237E73">
              <w:t xml:space="preserve"> </w:t>
            </w:r>
          </w:p>
        </w:tc>
        <w:tc>
          <w:tcPr>
            <w:tcW w:w="2098" w:type="dxa"/>
            <w:vAlign w:val="center"/>
          </w:tcPr>
          <w:p w:rsidR="00237E73" w:rsidRPr="00237E73" w:rsidRDefault="00237E73" w:rsidP="00E10402">
            <w:pPr>
              <w:pStyle w:val="ListParagraph"/>
              <w:ind w:left="0"/>
              <w:jc w:val="center"/>
            </w:pPr>
            <w:r w:rsidRPr="00237E73">
              <w:t>Креативен диалог между институциите, бизнеса и екологичните организации по проблеми и проекти с национално и регионално значение</w:t>
            </w:r>
          </w:p>
        </w:tc>
        <w:tc>
          <w:tcPr>
            <w:tcW w:w="3147" w:type="dxa"/>
          </w:tcPr>
          <w:p w:rsidR="00237E73" w:rsidRPr="00237E73" w:rsidRDefault="00237E73" w:rsidP="008705F7">
            <w:pPr>
              <w:pStyle w:val="ListParagraph"/>
              <w:ind w:left="0"/>
            </w:pPr>
            <w:r w:rsidRPr="00237E73">
              <w:t>В процес на обсъждане на разработване на концепция</w:t>
            </w:r>
          </w:p>
        </w:tc>
      </w:tr>
      <w:tr w:rsidR="00237E73" w:rsidRPr="00237E73" w:rsidTr="00E10402">
        <w:tc>
          <w:tcPr>
            <w:tcW w:w="3714" w:type="dxa"/>
            <w:vAlign w:val="center"/>
          </w:tcPr>
          <w:p w:rsidR="00237E73" w:rsidRPr="00237E73" w:rsidRDefault="00237E73" w:rsidP="00E10402">
            <w:pPr>
              <w:pStyle w:val="ListParagraph"/>
              <w:ind w:left="0"/>
              <w:jc w:val="center"/>
            </w:pPr>
            <w:r w:rsidRPr="00237E73">
              <w:t>3. Звено и интерактивен модел за събиране, анализ и отразяване на нуждите на бизнеса от специалисти в системата на образованиетов краткосрочен и дългосрочен план</w:t>
            </w:r>
          </w:p>
        </w:tc>
        <w:tc>
          <w:tcPr>
            <w:tcW w:w="2240" w:type="dxa"/>
            <w:vAlign w:val="center"/>
          </w:tcPr>
          <w:p w:rsidR="00237E73" w:rsidRPr="00237E73" w:rsidRDefault="00237E73" w:rsidP="00E10402">
            <w:pPr>
              <w:pStyle w:val="ListParagraph"/>
              <w:ind w:left="0"/>
              <w:jc w:val="center"/>
            </w:pPr>
            <w:r w:rsidRPr="00237E73">
              <w:t>Образование, икономика, общество</w:t>
            </w:r>
          </w:p>
        </w:tc>
        <w:tc>
          <w:tcPr>
            <w:tcW w:w="2013" w:type="dxa"/>
            <w:vAlign w:val="center"/>
          </w:tcPr>
          <w:p w:rsidR="00237E73" w:rsidRPr="00237E73" w:rsidRDefault="00237E73" w:rsidP="00E10402">
            <w:pPr>
              <w:pStyle w:val="ListParagraph"/>
              <w:ind w:left="0"/>
              <w:jc w:val="center"/>
            </w:pPr>
            <w:r w:rsidRPr="00237E73">
              <w:t>В процес на уточняване</w:t>
            </w:r>
          </w:p>
        </w:tc>
        <w:tc>
          <w:tcPr>
            <w:tcW w:w="1559" w:type="dxa"/>
            <w:vAlign w:val="center"/>
          </w:tcPr>
          <w:p w:rsidR="00237E73" w:rsidRPr="00237E73" w:rsidRDefault="00237E73" w:rsidP="00E10402">
            <w:pPr>
              <w:pStyle w:val="ListParagraph"/>
              <w:ind w:left="0"/>
              <w:jc w:val="center"/>
              <w:rPr>
                <w:lang w:val="en-US"/>
              </w:rPr>
            </w:pPr>
          </w:p>
        </w:tc>
        <w:tc>
          <w:tcPr>
            <w:tcW w:w="2098" w:type="dxa"/>
            <w:vAlign w:val="center"/>
          </w:tcPr>
          <w:p w:rsidR="00237E73" w:rsidRPr="00237E73" w:rsidRDefault="00237E73" w:rsidP="00E10402">
            <w:pPr>
              <w:pStyle w:val="ListParagraph"/>
              <w:ind w:left="0"/>
              <w:jc w:val="center"/>
              <w:rPr>
                <w:lang w:val="en-US"/>
              </w:rPr>
            </w:pPr>
            <w:r w:rsidRPr="00237E73">
              <w:t xml:space="preserve">Реалистично отразяване на нуждите на бизнеса от специалисти в системата на образованието в краткосрочен и </w:t>
            </w:r>
            <w:r w:rsidRPr="00237E73">
              <w:lastRenderedPageBreak/>
              <w:t>дългосрочен план</w:t>
            </w:r>
          </w:p>
        </w:tc>
        <w:tc>
          <w:tcPr>
            <w:tcW w:w="3147" w:type="dxa"/>
          </w:tcPr>
          <w:p w:rsidR="00237E73" w:rsidRPr="00237E73" w:rsidRDefault="00237E73" w:rsidP="00E10402">
            <w:pPr>
              <w:pStyle w:val="ListParagraph"/>
              <w:ind w:left="0"/>
              <w:jc w:val="center"/>
              <w:rPr>
                <w:lang w:val="en-US"/>
              </w:rPr>
            </w:pPr>
            <w:r w:rsidRPr="00237E73">
              <w:lastRenderedPageBreak/>
              <w:t>В процес на обсъждане на разработване на концепция</w:t>
            </w:r>
          </w:p>
        </w:tc>
      </w:tr>
      <w:tr w:rsidR="00237E73" w:rsidRPr="00237E73" w:rsidTr="005B770A">
        <w:tc>
          <w:tcPr>
            <w:tcW w:w="14771" w:type="dxa"/>
            <w:gridSpan w:val="6"/>
            <w:shd w:val="clear" w:color="auto" w:fill="FDE9D9" w:themeFill="accent6" w:themeFillTint="33"/>
            <w:vAlign w:val="center"/>
          </w:tcPr>
          <w:p w:rsidR="00237E73" w:rsidRPr="00237E73" w:rsidRDefault="00237E73" w:rsidP="008705F7">
            <w:pPr>
              <w:pStyle w:val="ListParagraph"/>
              <w:ind w:left="0"/>
              <w:rPr>
                <w:b/>
              </w:rPr>
            </w:pPr>
          </w:p>
          <w:p w:rsidR="00237E73" w:rsidRPr="00237E73" w:rsidRDefault="00237E73" w:rsidP="008705F7">
            <w:pPr>
              <w:pStyle w:val="ListParagraph"/>
              <w:shd w:val="clear" w:color="auto" w:fill="FDE9D9" w:themeFill="accent6" w:themeFillTint="33"/>
              <w:ind w:left="0"/>
              <w:rPr>
                <w:b/>
              </w:rPr>
            </w:pPr>
            <w:r w:rsidRPr="00237E73">
              <w:rPr>
                <w:b/>
              </w:rPr>
              <w:t>В. ПОДАДЕНИ  ПРОЕКТНИ ПРЕДЛОЖЕНИЯ</w:t>
            </w:r>
          </w:p>
          <w:p w:rsidR="00237E73" w:rsidRPr="00237E73" w:rsidRDefault="00237E73" w:rsidP="008705F7">
            <w:pPr>
              <w:pStyle w:val="ListParagraph"/>
              <w:ind w:left="0"/>
              <w:rPr>
                <w:lang w:val="en-US"/>
              </w:rPr>
            </w:pPr>
          </w:p>
        </w:tc>
      </w:tr>
      <w:tr w:rsidR="00237E73" w:rsidRPr="00237E73" w:rsidTr="00E10402">
        <w:tc>
          <w:tcPr>
            <w:tcW w:w="3714" w:type="dxa"/>
            <w:vAlign w:val="center"/>
          </w:tcPr>
          <w:p w:rsidR="00237E73" w:rsidRPr="00237E73" w:rsidRDefault="00237E73" w:rsidP="00E10402">
            <w:pPr>
              <w:pStyle w:val="ListParagraph"/>
              <w:numPr>
                <w:ilvl w:val="0"/>
                <w:numId w:val="8"/>
              </w:numPr>
              <w:jc w:val="center"/>
            </w:pPr>
            <w:proofErr w:type="spellStart"/>
            <w:r w:rsidRPr="00E10402">
              <w:rPr>
                <w:lang w:val="en-US"/>
              </w:rPr>
              <w:t>Healthnet</w:t>
            </w:r>
            <w:proofErr w:type="spellEnd"/>
            <w:r w:rsidRPr="00E10402">
              <w:rPr>
                <w:lang w:val="en-US"/>
              </w:rPr>
              <w:t xml:space="preserve"> - </w:t>
            </w:r>
            <w:r w:rsidRPr="00237E73">
              <w:t>Мрежа от реновирани и обзаведени здравни центрове за ефективни здравни услуги в Трансграничния регион</w:t>
            </w:r>
          </w:p>
        </w:tc>
        <w:tc>
          <w:tcPr>
            <w:tcW w:w="2240" w:type="dxa"/>
            <w:vAlign w:val="center"/>
          </w:tcPr>
          <w:p w:rsidR="00237E73" w:rsidRPr="00237E73" w:rsidRDefault="00237E73" w:rsidP="00E10402">
            <w:pPr>
              <w:pStyle w:val="ListParagraph"/>
              <w:ind w:left="0"/>
              <w:jc w:val="center"/>
            </w:pPr>
            <w:r w:rsidRPr="00237E73">
              <w:t>Зона за социално включване</w:t>
            </w:r>
          </w:p>
        </w:tc>
        <w:tc>
          <w:tcPr>
            <w:tcW w:w="2013" w:type="dxa"/>
            <w:vAlign w:val="center"/>
          </w:tcPr>
          <w:p w:rsidR="00237E73" w:rsidRPr="00237E73" w:rsidRDefault="00237E73" w:rsidP="00E10402">
            <w:pPr>
              <w:pStyle w:val="ListParagraph"/>
              <w:ind w:left="0"/>
              <w:jc w:val="center"/>
            </w:pPr>
            <w:r w:rsidRPr="00237E73">
              <w:t>ЕРДФ Гърция – България 2014-2020</w:t>
            </w:r>
          </w:p>
        </w:tc>
        <w:tc>
          <w:tcPr>
            <w:tcW w:w="1559" w:type="dxa"/>
            <w:vAlign w:val="center"/>
          </w:tcPr>
          <w:p w:rsidR="00237E73" w:rsidRPr="00237E73" w:rsidRDefault="00237E73" w:rsidP="00E10402">
            <w:pPr>
              <w:pStyle w:val="ListParagraph"/>
              <w:ind w:left="0"/>
              <w:jc w:val="center"/>
            </w:pPr>
            <w:r w:rsidRPr="00237E73">
              <w:t>954 945 Евро</w:t>
            </w:r>
          </w:p>
        </w:tc>
        <w:tc>
          <w:tcPr>
            <w:tcW w:w="2098" w:type="dxa"/>
            <w:vAlign w:val="center"/>
          </w:tcPr>
          <w:p w:rsidR="00237E73" w:rsidRPr="00237E73" w:rsidRDefault="00237E73" w:rsidP="00E10402">
            <w:pPr>
              <w:pStyle w:val="ListParagraph"/>
              <w:ind w:left="0"/>
              <w:jc w:val="center"/>
            </w:pPr>
            <w:r w:rsidRPr="00237E73">
              <w:t>Осигуряване на подвижни терапевтични центрове за отдалечени населени места и кметски и общински реновиране на здравни центрове</w:t>
            </w:r>
          </w:p>
        </w:tc>
        <w:tc>
          <w:tcPr>
            <w:tcW w:w="3147" w:type="dxa"/>
          </w:tcPr>
          <w:p w:rsidR="00237E73" w:rsidRPr="00237E73" w:rsidRDefault="00237E73" w:rsidP="00E10402">
            <w:pPr>
              <w:pStyle w:val="ListParagraph"/>
              <w:ind w:left="0"/>
              <w:jc w:val="center"/>
            </w:pPr>
            <w:r w:rsidRPr="00237E73">
              <w:t>Одобрен на административно ниво, в процес на качествена оценка</w:t>
            </w:r>
          </w:p>
        </w:tc>
      </w:tr>
      <w:tr w:rsidR="00237E73" w:rsidRPr="00237E73" w:rsidTr="00E10402">
        <w:tc>
          <w:tcPr>
            <w:tcW w:w="3714" w:type="dxa"/>
            <w:vAlign w:val="center"/>
          </w:tcPr>
          <w:p w:rsidR="00237E73" w:rsidRPr="00237E73" w:rsidRDefault="00237E73" w:rsidP="008705F7">
            <w:pPr>
              <w:pStyle w:val="ListParagraph"/>
              <w:ind w:left="0"/>
              <w:rPr>
                <w:lang w:val="en-US"/>
              </w:rPr>
            </w:pPr>
            <w:r w:rsidRPr="00237E73">
              <w:t xml:space="preserve">2. </w:t>
            </w:r>
            <w:proofErr w:type="spellStart"/>
            <w:r w:rsidRPr="00237E73">
              <w:rPr>
                <w:lang w:val="en-US"/>
              </w:rPr>
              <w:t>EnvironmentYou</w:t>
            </w:r>
            <w:proofErr w:type="spellEnd"/>
          </w:p>
        </w:tc>
        <w:tc>
          <w:tcPr>
            <w:tcW w:w="2240" w:type="dxa"/>
            <w:vAlign w:val="center"/>
          </w:tcPr>
          <w:p w:rsidR="00237E73" w:rsidRPr="00237E73" w:rsidRDefault="00237E73" w:rsidP="008705F7">
            <w:pPr>
              <w:pStyle w:val="ListParagraph"/>
              <w:ind w:left="0"/>
            </w:pPr>
            <w:r w:rsidRPr="00237E73">
              <w:t>Ооколна среда</w:t>
            </w:r>
          </w:p>
        </w:tc>
        <w:tc>
          <w:tcPr>
            <w:tcW w:w="2013" w:type="dxa"/>
            <w:vAlign w:val="center"/>
          </w:tcPr>
          <w:p w:rsidR="00237E73" w:rsidRPr="00237E73" w:rsidRDefault="00237E73" w:rsidP="008705F7">
            <w:pPr>
              <w:pStyle w:val="ListParagraph"/>
              <w:ind w:left="0"/>
              <w:rPr>
                <w:lang w:val="en-US"/>
              </w:rPr>
            </w:pPr>
            <w:r w:rsidRPr="00237E73">
              <w:t>ЕРДФ Гърция – България 2014-2020</w:t>
            </w:r>
          </w:p>
        </w:tc>
        <w:tc>
          <w:tcPr>
            <w:tcW w:w="1559" w:type="dxa"/>
            <w:vAlign w:val="center"/>
          </w:tcPr>
          <w:p w:rsidR="00237E73" w:rsidRPr="00237E73" w:rsidRDefault="00237E73" w:rsidP="008705F7">
            <w:pPr>
              <w:pStyle w:val="ListParagraph"/>
              <w:ind w:left="0"/>
              <w:rPr>
                <w:lang w:val="en-US"/>
              </w:rPr>
            </w:pPr>
          </w:p>
        </w:tc>
        <w:tc>
          <w:tcPr>
            <w:tcW w:w="2098" w:type="dxa"/>
            <w:vAlign w:val="center"/>
          </w:tcPr>
          <w:p w:rsidR="00237E73" w:rsidRPr="00237E73" w:rsidRDefault="00237E73" w:rsidP="008705F7">
            <w:pPr>
              <w:pStyle w:val="ListParagraph"/>
              <w:ind w:left="0"/>
              <w:rPr>
                <w:lang w:val="en-US"/>
              </w:rPr>
            </w:pPr>
          </w:p>
        </w:tc>
        <w:tc>
          <w:tcPr>
            <w:tcW w:w="3147" w:type="dxa"/>
          </w:tcPr>
          <w:p w:rsidR="00237E73" w:rsidRPr="00237E73" w:rsidRDefault="00237E73" w:rsidP="008705F7">
            <w:pPr>
              <w:pStyle w:val="ListParagraph"/>
              <w:ind w:left="0"/>
              <w:rPr>
                <w:lang w:val="en-US"/>
              </w:rPr>
            </w:pPr>
            <w:r w:rsidRPr="00237E73">
              <w:t>Одобрен на административно ниво, в процес на качествена оценка</w:t>
            </w:r>
          </w:p>
        </w:tc>
      </w:tr>
      <w:tr w:rsidR="00237E73" w:rsidRPr="00237E73" w:rsidTr="00E10402">
        <w:tc>
          <w:tcPr>
            <w:tcW w:w="3714" w:type="dxa"/>
            <w:vAlign w:val="center"/>
          </w:tcPr>
          <w:p w:rsidR="00237E73" w:rsidRPr="00237E73" w:rsidRDefault="00237E73" w:rsidP="008705F7">
            <w:pPr>
              <w:pStyle w:val="ListParagraph"/>
              <w:ind w:left="0"/>
              <w:rPr>
                <w:lang w:val="en-US"/>
              </w:rPr>
            </w:pPr>
            <w:r w:rsidRPr="00237E73">
              <w:t>3.</w:t>
            </w:r>
            <w:r w:rsidRPr="00237E73">
              <w:rPr>
                <w:rFonts w:eastAsia="Calibri"/>
                <w:lang w:eastAsia="en-US"/>
              </w:rPr>
              <w:t xml:space="preserve"> SMART SPECIALISATION INCUBATORS FOR THE ENHANCEMENT OF SOCIAL ENTREPRENEURS - RIS3INS</w:t>
            </w:r>
          </w:p>
        </w:tc>
        <w:tc>
          <w:tcPr>
            <w:tcW w:w="2240" w:type="dxa"/>
            <w:vAlign w:val="center"/>
          </w:tcPr>
          <w:p w:rsidR="00237E73" w:rsidRPr="00237E73" w:rsidRDefault="00237E73" w:rsidP="008705F7">
            <w:pPr>
              <w:pStyle w:val="ListParagraph"/>
              <w:ind w:left="0"/>
            </w:pPr>
            <w:r w:rsidRPr="00237E73">
              <w:t>Социално предприемачество</w:t>
            </w:r>
          </w:p>
        </w:tc>
        <w:tc>
          <w:tcPr>
            <w:tcW w:w="2013" w:type="dxa"/>
            <w:vAlign w:val="center"/>
          </w:tcPr>
          <w:p w:rsidR="00237E73" w:rsidRPr="00237E73" w:rsidRDefault="00237E73" w:rsidP="008705F7">
            <w:pPr>
              <w:pStyle w:val="ListParagraph"/>
              <w:ind w:left="0"/>
              <w:rPr>
                <w:lang w:val="en-US"/>
              </w:rPr>
            </w:pPr>
            <w:r w:rsidRPr="00237E73">
              <w:t>ЕРДФ Гърция – България 2014-2020</w:t>
            </w:r>
          </w:p>
        </w:tc>
        <w:tc>
          <w:tcPr>
            <w:tcW w:w="1559" w:type="dxa"/>
            <w:vAlign w:val="center"/>
          </w:tcPr>
          <w:p w:rsidR="00237E73" w:rsidRPr="00237E73" w:rsidRDefault="00237E73" w:rsidP="008705F7">
            <w:pPr>
              <w:pStyle w:val="ListParagraph"/>
              <w:ind w:left="0"/>
            </w:pPr>
            <w:r w:rsidRPr="00237E73">
              <w:t>650 000 Евро</w:t>
            </w:r>
          </w:p>
        </w:tc>
        <w:tc>
          <w:tcPr>
            <w:tcW w:w="2098" w:type="dxa"/>
            <w:vAlign w:val="center"/>
          </w:tcPr>
          <w:p w:rsidR="00237E73" w:rsidRPr="00237E73" w:rsidRDefault="00237E73" w:rsidP="008705F7">
            <w:pPr>
              <w:pStyle w:val="ListParagraph"/>
              <w:ind w:left="0"/>
            </w:pPr>
            <w:r w:rsidRPr="00237E73">
              <w:t>Инкубатори – Интелигентна специалицация за Социално предприемачество</w:t>
            </w:r>
          </w:p>
        </w:tc>
        <w:tc>
          <w:tcPr>
            <w:tcW w:w="3147" w:type="dxa"/>
          </w:tcPr>
          <w:p w:rsidR="00237E73" w:rsidRPr="00237E73" w:rsidRDefault="00237E73" w:rsidP="008705F7">
            <w:pPr>
              <w:pStyle w:val="ListParagraph"/>
              <w:ind w:left="0"/>
              <w:rPr>
                <w:lang w:val="en-US"/>
              </w:rPr>
            </w:pPr>
            <w:r w:rsidRPr="00237E73">
              <w:t>Одобрен на административно ниво, в процес на качествена оценка</w:t>
            </w:r>
          </w:p>
        </w:tc>
      </w:tr>
      <w:tr w:rsidR="00237E73" w:rsidRPr="00237E73" w:rsidTr="00E10402">
        <w:tc>
          <w:tcPr>
            <w:tcW w:w="3714" w:type="dxa"/>
            <w:vAlign w:val="center"/>
          </w:tcPr>
          <w:p w:rsidR="00237E73" w:rsidRPr="00237E73" w:rsidRDefault="00237E73" w:rsidP="008705F7">
            <w:pPr>
              <w:rPr>
                <w:rFonts w:eastAsia="Calibri"/>
                <w:lang w:val="en-US" w:eastAsia="en-US"/>
              </w:rPr>
            </w:pPr>
            <w:r w:rsidRPr="00237E73">
              <w:rPr>
                <w:lang w:val="en-US"/>
              </w:rPr>
              <w:t>4.</w:t>
            </w:r>
            <w:r w:rsidRPr="00237E73">
              <w:rPr>
                <w:rFonts w:eastAsia="Calibri"/>
                <w:lang w:val="en-US" w:eastAsia="en-US"/>
              </w:rPr>
              <w:t xml:space="preserve"> </w:t>
            </w:r>
            <w:r w:rsidRPr="00237E73">
              <w:rPr>
                <w:color w:val="222222"/>
              </w:rPr>
              <w:t>Създаване на бизнес клъстери в сектора на местното производство в областта на</w:t>
            </w:r>
            <w:r w:rsidRPr="00237E73">
              <w:rPr>
                <w:rFonts w:eastAsia="Calibri"/>
                <w:lang w:val="en-US" w:eastAsia="en-US"/>
              </w:rPr>
              <w:t xml:space="preserve"> </w:t>
            </w:r>
            <w:proofErr w:type="spellStart"/>
            <w:r w:rsidRPr="00237E73">
              <w:rPr>
                <w:rFonts w:eastAsia="Calibri"/>
                <w:lang w:val="en-US" w:eastAsia="en-US"/>
              </w:rPr>
              <w:t>BalkanMed</w:t>
            </w:r>
            <w:proofErr w:type="spellEnd"/>
          </w:p>
          <w:p w:rsidR="00237E73" w:rsidRPr="00237E73" w:rsidRDefault="00237E73" w:rsidP="008705F7">
            <w:pPr>
              <w:spacing w:after="200" w:line="276" w:lineRule="auto"/>
              <w:rPr>
                <w:rFonts w:eastAsia="Calibri"/>
                <w:lang w:val="en-US" w:eastAsia="en-US"/>
              </w:rPr>
            </w:pPr>
            <w:r w:rsidRPr="00237E73">
              <w:rPr>
                <w:rFonts w:eastAsia="Calibri"/>
                <w:lang w:val="en-US" w:eastAsia="en-US"/>
              </w:rPr>
              <w:t>Acronym: CLU-BMED</w:t>
            </w:r>
          </w:p>
          <w:p w:rsidR="00237E73" w:rsidRPr="00237E73" w:rsidRDefault="00237E73" w:rsidP="008705F7"/>
        </w:tc>
        <w:tc>
          <w:tcPr>
            <w:tcW w:w="2240" w:type="dxa"/>
            <w:vAlign w:val="center"/>
          </w:tcPr>
          <w:p w:rsidR="00237E73" w:rsidRPr="00237E73" w:rsidRDefault="00237E73" w:rsidP="008705F7">
            <w:pPr>
              <w:pStyle w:val="ListParagraph"/>
              <w:ind w:left="0"/>
            </w:pPr>
            <w:r w:rsidRPr="00237E73">
              <w:t>Предприемачество и иновации</w:t>
            </w:r>
          </w:p>
        </w:tc>
        <w:tc>
          <w:tcPr>
            <w:tcW w:w="2013" w:type="dxa"/>
            <w:vAlign w:val="center"/>
          </w:tcPr>
          <w:p w:rsidR="00237E73" w:rsidRPr="00237E73" w:rsidRDefault="00237E73" w:rsidP="008705F7">
            <w:pPr>
              <w:pStyle w:val="ListParagraph"/>
              <w:ind w:left="0"/>
            </w:pPr>
            <w:r w:rsidRPr="00237E73">
              <w:t>Балкани – Средиземно море</w:t>
            </w:r>
          </w:p>
        </w:tc>
        <w:tc>
          <w:tcPr>
            <w:tcW w:w="1559" w:type="dxa"/>
            <w:vAlign w:val="center"/>
          </w:tcPr>
          <w:p w:rsidR="00237E73" w:rsidRPr="00237E73" w:rsidRDefault="00237E73" w:rsidP="008705F7">
            <w:pPr>
              <w:pStyle w:val="ListParagraph"/>
              <w:ind w:left="0"/>
            </w:pPr>
            <w:r w:rsidRPr="00237E73">
              <w:t>987 000 Евро</w:t>
            </w:r>
          </w:p>
        </w:tc>
        <w:tc>
          <w:tcPr>
            <w:tcW w:w="2098" w:type="dxa"/>
            <w:vAlign w:val="center"/>
          </w:tcPr>
          <w:p w:rsidR="00237E73" w:rsidRPr="00237E73" w:rsidRDefault="00237E73" w:rsidP="008705F7">
            <w:pPr>
              <w:pStyle w:val="ListParagraph"/>
              <w:ind w:left="0"/>
              <w:rPr>
                <w:lang w:val="en-US"/>
              </w:rPr>
            </w:pPr>
            <w:r w:rsidRPr="00237E73">
              <w:rPr>
                <w:color w:val="222222"/>
              </w:rPr>
              <w:t xml:space="preserve">Насърчаване на предприемачеството, по-специално чрез улесняване на икономическото оползотворяване на нови идеи и стимулиране на създаването на нови предприятия, включително чрез </w:t>
            </w:r>
            <w:r w:rsidRPr="00237E73">
              <w:rPr>
                <w:color w:val="222222"/>
              </w:rPr>
              <w:lastRenderedPageBreak/>
              <w:t>бизнес инкубатори</w:t>
            </w:r>
          </w:p>
        </w:tc>
        <w:tc>
          <w:tcPr>
            <w:tcW w:w="3147" w:type="dxa"/>
          </w:tcPr>
          <w:p w:rsidR="00237E73" w:rsidRPr="00237E73" w:rsidRDefault="00237E73" w:rsidP="008705F7">
            <w:pPr>
              <w:pStyle w:val="ListParagraph"/>
              <w:ind w:left="0"/>
            </w:pPr>
            <w:r w:rsidRPr="00237E73">
              <w:lastRenderedPageBreak/>
              <w:t>Одобрен на административно равнище, в процес на качествена оценка</w:t>
            </w:r>
          </w:p>
        </w:tc>
      </w:tr>
      <w:tr w:rsidR="00237E73" w:rsidRPr="00237E73" w:rsidTr="005B770A">
        <w:tc>
          <w:tcPr>
            <w:tcW w:w="14771" w:type="dxa"/>
            <w:gridSpan w:val="6"/>
            <w:shd w:val="clear" w:color="auto" w:fill="FDE9D9" w:themeFill="accent6" w:themeFillTint="33"/>
            <w:vAlign w:val="center"/>
          </w:tcPr>
          <w:p w:rsidR="00237E73" w:rsidRPr="00237E73" w:rsidRDefault="00237E73" w:rsidP="008705F7">
            <w:pPr>
              <w:pStyle w:val="ListParagraph"/>
              <w:ind w:left="0"/>
              <w:jc w:val="both"/>
              <w:rPr>
                <w:b/>
              </w:rPr>
            </w:pPr>
          </w:p>
          <w:p w:rsidR="00237E73" w:rsidRPr="00237E73" w:rsidRDefault="00237E73" w:rsidP="008705F7">
            <w:pPr>
              <w:pStyle w:val="ListParagraph"/>
              <w:ind w:left="0"/>
              <w:jc w:val="both"/>
              <w:rPr>
                <w:b/>
              </w:rPr>
            </w:pPr>
            <w:r w:rsidRPr="00237E73">
              <w:rPr>
                <w:b/>
              </w:rPr>
              <w:t xml:space="preserve">Г. СКЛЮЧЕНИ ДОГОВОРИ / ПРОЕКТИ В ПРОЦЕС НА ИЗПЪЛНЕНИЕ </w:t>
            </w:r>
          </w:p>
          <w:p w:rsidR="00237E73" w:rsidRPr="00237E73" w:rsidRDefault="00237E73" w:rsidP="008705F7">
            <w:pPr>
              <w:pStyle w:val="ListParagraph"/>
              <w:ind w:left="0"/>
              <w:jc w:val="both"/>
              <w:rPr>
                <w:lang w:val="en-US"/>
              </w:rPr>
            </w:pPr>
          </w:p>
        </w:tc>
      </w:tr>
      <w:tr w:rsidR="00237E73" w:rsidRPr="00237E73" w:rsidTr="00E10402">
        <w:tc>
          <w:tcPr>
            <w:tcW w:w="3714" w:type="dxa"/>
            <w:vAlign w:val="center"/>
          </w:tcPr>
          <w:p w:rsidR="00237E73" w:rsidRPr="00237E73" w:rsidRDefault="00237E73" w:rsidP="00E10402">
            <w:pPr>
              <w:pStyle w:val="ListParagraph"/>
              <w:numPr>
                <w:ilvl w:val="0"/>
                <w:numId w:val="9"/>
              </w:numPr>
            </w:pPr>
            <w:r w:rsidRPr="00237E73">
              <w:t>Европа директно</w:t>
            </w:r>
          </w:p>
        </w:tc>
        <w:tc>
          <w:tcPr>
            <w:tcW w:w="2240" w:type="dxa"/>
            <w:vAlign w:val="center"/>
          </w:tcPr>
          <w:p w:rsidR="00237E73" w:rsidRPr="00237E73" w:rsidRDefault="00237E73" w:rsidP="008705F7">
            <w:pPr>
              <w:pStyle w:val="ListParagraph"/>
              <w:ind w:left="0"/>
            </w:pPr>
            <w:r w:rsidRPr="00237E73">
              <w:t>Европейски информационен център</w:t>
            </w:r>
          </w:p>
        </w:tc>
        <w:tc>
          <w:tcPr>
            <w:tcW w:w="2013" w:type="dxa"/>
            <w:vAlign w:val="center"/>
          </w:tcPr>
          <w:p w:rsidR="00237E73" w:rsidRPr="00237E73" w:rsidRDefault="00237E73" w:rsidP="008705F7">
            <w:pPr>
              <w:pStyle w:val="ListParagraph"/>
              <w:ind w:left="0"/>
            </w:pPr>
            <w:r w:rsidRPr="00237E73">
              <w:t>Европейска комисия</w:t>
            </w:r>
          </w:p>
        </w:tc>
        <w:tc>
          <w:tcPr>
            <w:tcW w:w="1559" w:type="dxa"/>
            <w:vAlign w:val="center"/>
          </w:tcPr>
          <w:p w:rsidR="00237E73" w:rsidRPr="00237E73" w:rsidRDefault="00237E73" w:rsidP="008705F7">
            <w:pPr>
              <w:pStyle w:val="ListParagraph"/>
              <w:ind w:left="0"/>
            </w:pPr>
            <w:r w:rsidRPr="00237E73">
              <w:t>40 000 Евро на година</w:t>
            </w:r>
          </w:p>
        </w:tc>
        <w:tc>
          <w:tcPr>
            <w:tcW w:w="2098" w:type="dxa"/>
            <w:vAlign w:val="center"/>
          </w:tcPr>
          <w:p w:rsidR="00237E73" w:rsidRPr="00237E73" w:rsidRDefault="00237E73" w:rsidP="008705F7">
            <w:pPr>
              <w:pStyle w:val="ListParagraph"/>
              <w:ind w:left="0"/>
            </w:pPr>
            <w:r w:rsidRPr="00237E73">
              <w:t>Информационни услуги за Европейския съюз и неговите политики</w:t>
            </w:r>
          </w:p>
        </w:tc>
        <w:tc>
          <w:tcPr>
            <w:tcW w:w="3147" w:type="dxa"/>
          </w:tcPr>
          <w:p w:rsidR="00237E73" w:rsidRPr="00237E73" w:rsidRDefault="00237E73" w:rsidP="008705F7">
            <w:pPr>
              <w:pStyle w:val="ListParagraph"/>
              <w:ind w:left="0"/>
            </w:pPr>
            <w:r w:rsidRPr="00237E73">
              <w:t>Многогодишен проект с изпълнение на годишни тематични програми – в процес на изпълнение</w:t>
            </w:r>
          </w:p>
        </w:tc>
      </w:tr>
      <w:tr w:rsidR="00237E73" w:rsidRPr="00237E73" w:rsidTr="00E10402">
        <w:tc>
          <w:tcPr>
            <w:tcW w:w="3714" w:type="dxa"/>
            <w:vAlign w:val="center"/>
          </w:tcPr>
          <w:p w:rsidR="00237E73" w:rsidRPr="00237E73" w:rsidRDefault="00237E73" w:rsidP="00E10402">
            <w:pPr>
              <w:pStyle w:val="ListParagraph"/>
              <w:numPr>
                <w:ilvl w:val="0"/>
                <w:numId w:val="9"/>
              </w:numPr>
            </w:pPr>
            <w:r w:rsidRPr="00237E73">
              <w:t>Инвестиционният план за Европа – политика и прагматични решения</w:t>
            </w:r>
          </w:p>
        </w:tc>
        <w:tc>
          <w:tcPr>
            <w:tcW w:w="2240" w:type="dxa"/>
            <w:vAlign w:val="center"/>
          </w:tcPr>
          <w:p w:rsidR="00237E73" w:rsidRPr="00237E73" w:rsidRDefault="00237E73" w:rsidP="008705F7">
            <w:pPr>
              <w:pStyle w:val="ListParagraph"/>
              <w:ind w:left="0"/>
            </w:pPr>
            <w:r w:rsidRPr="00237E73">
              <w:t>Информационна кампания на Европейската комисия и ЕИЦ Европа директно</w:t>
            </w:r>
          </w:p>
        </w:tc>
        <w:tc>
          <w:tcPr>
            <w:tcW w:w="2013" w:type="dxa"/>
            <w:vAlign w:val="center"/>
          </w:tcPr>
          <w:p w:rsidR="00237E73" w:rsidRPr="00237E73" w:rsidRDefault="00237E73" w:rsidP="008705F7">
            <w:pPr>
              <w:pStyle w:val="ListParagraph"/>
              <w:ind w:left="0"/>
            </w:pPr>
            <w:r w:rsidRPr="00237E73">
              <w:t>Европейска комисия</w:t>
            </w:r>
          </w:p>
        </w:tc>
        <w:tc>
          <w:tcPr>
            <w:tcW w:w="1559" w:type="dxa"/>
            <w:vAlign w:val="center"/>
          </w:tcPr>
          <w:p w:rsidR="00237E73" w:rsidRPr="00237E73" w:rsidRDefault="00237E73" w:rsidP="008705F7">
            <w:pPr>
              <w:pStyle w:val="ListParagraph"/>
              <w:ind w:left="0"/>
            </w:pPr>
            <w:r w:rsidRPr="00237E73">
              <w:t>8 000 Евро</w:t>
            </w:r>
          </w:p>
        </w:tc>
        <w:tc>
          <w:tcPr>
            <w:tcW w:w="2098" w:type="dxa"/>
            <w:vAlign w:val="center"/>
          </w:tcPr>
          <w:p w:rsidR="00237E73" w:rsidRPr="00237E73" w:rsidRDefault="00093733" w:rsidP="008705F7">
            <w:pPr>
              <w:pStyle w:val="ListParagraph"/>
              <w:ind w:left="0"/>
            </w:pPr>
            <w:r>
              <w:t>Ин</w:t>
            </w:r>
            <w:r w:rsidR="00237E73" w:rsidRPr="00237E73">
              <w:t>ф</w:t>
            </w:r>
            <w:r>
              <w:rPr>
                <w:lang w:val="en-US"/>
              </w:rPr>
              <w:t>o</w:t>
            </w:r>
            <w:r w:rsidR="00237E73" w:rsidRPr="00237E73">
              <w:t>рационна кампания за Инвестиционния план „Юнкер“</w:t>
            </w:r>
          </w:p>
        </w:tc>
        <w:tc>
          <w:tcPr>
            <w:tcW w:w="3147" w:type="dxa"/>
          </w:tcPr>
          <w:p w:rsidR="00237E73" w:rsidRPr="00237E73" w:rsidRDefault="00237E73" w:rsidP="008705F7">
            <w:pPr>
              <w:pStyle w:val="ListParagraph"/>
              <w:ind w:left="0"/>
            </w:pPr>
            <w:r w:rsidRPr="00237E73">
              <w:t>Одобрен и в процес на изпълнение</w:t>
            </w:r>
          </w:p>
        </w:tc>
      </w:tr>
      <w:tr w:rsidR="00237E73" w:rsidRPr="00237E73" w:rsidTr="00E10402">
        <w:tc>
          <w:tcPr>
            <w:tcW w:w="3714" w:type="dxa"/>
            <w:vAlign w:val="center"/>
          </w:tcPr>
          <w:p w:rsidR="00237E73" w:rsidRPr="00237E73" w:rsidRDefault="00237E73" w:rsidP="00E10402">
            <w:pPr>
              <w:pStyle w:val="ListParagraph"/>
              <w:numPr>
                <w:ilvl w:val="0"/>
                <w:numId w:val="9"/>
              </w:numPr>
              <w:rPr>
                <w:lang w:val="en-US"/>
              </w:rPr>
            </w:pPr>
            <w:r w:rsidRPr="00237E73">
              <w:rPr>
                <w:lang w:val="en-US"/>
              </w:rPr>
              <w:t>FRESH AIR 3</w:t>
            </w:r>
          </w:p>
        </w:tc>
        <w:tc>
          <w:tcPr>
            <w:tcW w:w="2240" w:type="dxa"/>
            <w:vAlign w:val="center"/>
          </w:tcPr>
          <w:p w:rsidR="00237E73" w:rsidRPr="00237E73" w:rsidRDefault="00237E73" w:rsidP="008705F7">
            <w:pPr>
              <w:pStyle w:val="ListParagraph"/>
              <w:ind w:left="0"/>
            </w:pPr>
            <w:r w:rsidRPr="00237E73">
              <w:t>Предприемачество</w:t>
            </w:r>
          </w:p>
        </w:tc>
        <w:tc>
          <w:tcPr>
            <w:tcW w:w="2013" w:type="dxa"/>
            <w:vAlign w:val="center"/>
          </w:tcPr>
          <w:p w:rsidR="00237E73" w:rsidRPr="00237E73" w:rsidRDefault="00237E73" w:rsidP="008705F7">
            <w:pPr>
              <w:pStyle w:val="ListParagraph"/>
              <w:ind w:left="0"/>
            </w:pPr>
            <w:r w:rsidRPr="00237E73">
              <w:t>ИПА – ТГС България – БЮР Македония 2014-2020</w:t>
            </w:r>
          </w:p>
        </w:tc>
        <w:tc>
          <w:tcPr>
            <w:tcW w:w="1559" w:type="dxa"/>
            <w:vAlign w:val="center"/>
          </w:tcPr>
          <w:p w:rsidR="00237E73" w:rsidRPr="00237E73" w:rsidRDefault="00237E73" w:rsidP="008705F7">
            <w:pPr>
              <w:pStyle w:val="ListParagraph"/>
              <w:ind w:left="0"/>
            </w:pPr>
            <w:r w:rsidRPr="00237E73">
              <w:t>Около 110 000 Евро</w:t>
            </w:r>
          </w:p>
        </w:tc>
        <w:tc>
          <w:tcPr>
            <w:tcW w:w="2098" w:type="dxa"/>
            <w:vAlign w:val="center"/>
          </w:tcPr>
          <w:p w:rsidR="00237E73" w:rsidRPr="00237E73" w:rsidRDefault="00237E73" w:rsidP="008705F7">
            <w:pPr>
              <w:pStyle w:val="ListParagraph"/>
              <w:ind w:left="0"/>
            </w:pPr>
            <w:r w:rsidRPr="00237E73">
              <w:t>Внедряване на стандарти за качество и иновации за бизнеса</w:t>
            </w:r>
          </w:p>
        </w:tc>
        <w:tc>
          <w:tcPr>
            <w:tcW w:w="3147" w:type="dxa"/>
          </w:tcPr>
          <w:p w:rsidR="00237E73" w:rsidRPr="00237E73" w:rsidRDefault="00237E73" w:rsidP="008705F7">
            <w:pPr>
              <w:pStyle w:val="ListParagraph"/>
              <w:ind w:left="0"/>
            </w:pPr>
            <w:r w:rsidRPr="00237E73">
              <w:t>В процес на изпълнение</w:t>
            </w:r>
          </w:p>
        </w:tc>
      </w:tr>
      <w:tr w:rsidR="00237E73" w:rsidRPr="00237E73" w:rsidTr="00E10402">
        <w:tc>
          <w:tcPr>
            <w:tcW w:w="3714" w:type="dxa"/>
            <w:vAlign w:val="center"/>
          </w:tcPr>
          <w:p w:rsidR="00237E73" w:rsidRPr="00237E73" w:rsidRDefault="00237E73" w:rsidP="008705F7">
            <w:pPr>
              <w:pStyle w:val="ListParagraph"/>
              <w:ind w:left="0"/>
              <w:rPr>
                <w:lang w:val="en-US"/>
              </w:rPr>
            </w:pPr>
            <w:r w:rsidRPr="00237E73">
              <w:t>4.</w:t>
            </w:r>
            <w:r w:rsidR="00E10402">
              <w:t xml:space="preserve"> </w:t>
            </w:r>
            <w:r w:rsidRPr="00237E73">
              <w:t xml:space="preserve">Интелигентната специализация </w:t>
            </w:r>
            <w:r w:rsidRPr="00237E73">
              <w:rPr>
                <w:lang w:val="en-US"/>
              </w:rPr>
              <w:t>(Smart specialization RIS3)</w:t>
            </w:r>
          </w:p>
        </w:tc>
        <w:tc>
          <w:tcPr>
            <w:tcW w:w="2240" w:type="dxa"/>
            <w:vAlign w:val="center"/>
          </w:tcPr>
          <w:p w:rsidR="00237E73" w:rsidRPr="00237E73" w:rsidRDefault="00237E73" w:rsidP="00E10402">
            <w:pPr>
              <w:pStyle w:val="ListParagraph"/>
              <w:ind w:left="0"/>
              <w:jc w:val="center"/>
            </w:pPr>
            <w:r w:rsidRPr="00237E73">
              <w:t xml:space="preserve">Иновации и </w:t>
            </w:r>
            <w:r w:rsidRPr="00237E73">
              <w:rPr>
                <w:lang w:val="en-US"/>
              </w:rPr>
              <w:t>RIS</w:t>
            </w:r>
            <w:r w:rsidRPr="00237E73">
              <w:t xml:space="preserve"> 3 и </w:t>
            </w:r>
            <w:r w:rsidRPr="00237E73">
              <w:rPr>
                <w:lang w:val="en-US"/>
              </w:rPr>
              <w:t xml:space="preserve">S </w:t>
            </w:r>
            <w:r w:rsidRPr="00237E73">
              <w:t>3 Политики на ЕС, икономика</w:t>
            </w:r>
          </w:p>
        </w:tc>
        <w:tc>
          <w:tcPr>
            <w:tcW w:w="2013" w:type="dxa"/>
            <w:vAlign w:val="center"/>
          </w:tcPr>
          <w:p w:rsidR="00237E73" w:rsidRPr="00237E73" w:rsidRDefault="00237E73" w:rsidP="00E10402">
            <w:pPr>
              <w:pStyle w:val="ListParagraph"/>
              <w:ind w:left="0"/>
              <w:jc w:val="center"/>
              <w:rPr>
                <w:lang w:val="en-US"/>
              </w:rPr>
            </w:pPr>
            <w:r w:rsidRPr="00237E73">
              <w:t>ЕРДФ Гърция – България 2007-2013</w:t>
            </w:r>
          </w:p>
        </w:tc>
        <w:tc>
          <w:tcPr>
            <w:tcW w:w="1559" w:type="dxa"/>
            <w:vAlign w:val="center"/>
          </w:tcPr>
          <w:p w:rsidR="00237E73" w:rsidRPr="00237E73" w:rsidRDefault="00237E73" w:rsidP="008705F7">
            <w:pPr>
              <w:pStyle w:val="ListParagraph"/>
              <w:ind w:left="0"/>
              <w:rPr>
                <w:lang w:val="en-US"/>
              </w:rPr>
            </w:pPr>
          </w:p>
        </w:tc>
        <w:tc>
          <w:tcPr>
            <w:tcW w:w="2098" w:type="dxa"/>
            <w:vAlign w:val="center"/>
          </w:tcPr>
          <w:p w:rsidR="00237E73" w:rsidRPr="00237E73" w:rsidRDefault="00237E73" w:rsidP="00E10402">
            <w:pPr>
              <w:pStyle w:val="ListParagraph"/>
              <w:ind w:left="0"/>
              <w:jc w:val="center"/>
            </w:pPr>
            <w:r w:rsidRPr="00237E73">
              <w:t xml:space="preserve">Целта на проекта е осигуряване на визуализация на европейските регионални тенденции иновации за следващия програмен период 2014-2020, чрез представяне на концепцията за интелигентна специализация, евентуалното му влияние върху траекториите на </w:t>
            </w:r>
            <w:r w:rsidRPr="00237E73">
              <w:lastRenderedPageBreak/>
              <w:t>регионално развитие и главните разлики с предишната стратегически подход (Регионална иновационна стратегия).</w:t>
            </w:r>
          </w:p>
          <w:p w:rsidR="00237E73" w:rsidRPr="00237E73" w:rsidRDefault="00237E73" w:rsidP="00E10402">
            <w:pPr>
              <w:pStyle w:val="ListParagraph"/>
              <w:ind w:left="0"/>
              <w:jc w:val="center"/>
              <w:rPr>
                <w:lang w:val="en-US"/>
              </w:rPr>
            </w:pPr>
            <w:r w:rsidRPr="00237E73">
              <w:t xml:space="preserve">Разработване на спецификации на териториален принцип. </w:t>
            </w:r>
            <w:proofErr w:type="spellStart"/>
            <w:r w:rsidRPr="00237E73">
              <w:rPr>
                <w:lang w:val="en-US"/>
              </w:rPr>
              <w:t>Специализирани</w:t>
            </w:r>
            <w:proofErr w:type="spellEnd"/>
            <w:r w:rsidRPr="00237E73">
              <w:rPr>
                <w:lang w:val="en-US"/>
              </w:rPr>
              <w:t xml:space="preserve"> </w:t>
            </w:r>
            <w:proofErr w:type="spellStart"/>
            <w:r w:rsidRPr="00237E73">
              <w:rPr>
                <w:lang w:val="en-US"/>
              </w:rPr>
              <w:t>хоризонтални</w:t>
            </w:r>
            <w:proofErr w:type="spellEnd"/>
            <w:r w:rsidRPr="00237E73">
              <w:rPr>
                <w:lang w:val="en-US"/>
              </w:rPr>
              <w:t xml:space="preserve"> </w:t>
            </w:r>
            <w:proofErr w:type="spellStart"/>
            <w:r w:rsidRPr="00237E73">
              <w:rPr>
                <w:lang w:val="en-US"/>
              </w:rPr>
              <w:t>консултации</w:t>
            </w:r>
            <w:proofErr w:type="spellEnd"/>
            <w:r w:rsidRPr="00237E73">
              <w:rPr>
                <w:lang w:val="en-US"/>
              </w:rPr>
              <w:t xml:space="preserve"> </w:t>
            </w:r>
            <w:proofErr w:type="spellStart"/>
            <w:r w:rsidRPr="00237E73">
              <w:rPr>
                <w:lang w:val="en-US"/>
              </w:rPr>
              <w:t>по</w:t>
            </w:r>
            <w:proofErr w:type="spellEnd"/>
            <w:r w:rsidRPr="00237E73">
              <w:rPr>
                <w:lang w:val="en-US"/>
              </w:rPr>
              <w:t xml:space="preserve"> </w:t>
            </w:r>
            <w:proofErr w:type="spellStart"/>
            <w:r w:rsidRPr="00237E73">
              <w:rPr>
                <w:lang w:val="en-US"/>
              </w:rPr>
              <w:t>предприемачество</w:t>
            </w:r>
            <w:proofErr w:type="spellEnd"/>
            <w:r w:rsidRPr="00237E73">
              <w:rPr>
                <w:lang w:val="en-US"/>
              </w:rPr>
              <w:t xml:space="preserve">, </w:t>
            </w:r>
            <w:proofErr w:type="spellStart"/>
            <w:r w:rsidRPr="00237E73">
              <w:rPr>
                <w:lang w:val="en-US"/>
              </w:rPr>
              <w:t>практики</w:t>
            </w:r>
            <w:proofErr w:type="spellEnd"/>
            <w:r w:rsidRPr="00237E73">
              <w:rPr>
                <w:lang w:val="en-US"/>
              </w:rPr>
              <w:t xml:space="preserve"> </w:t>
            </w:r>
            <w:proofErr w:type="spellStart"/>
            <w:r w:rsidRPr="00237E73">
              <w:rPr>
                <w:lang w:val="en-US"/>
              </w:rPr>
              <w:t>за</w:t>
            </w:r>
            <w:proofErr w:type="spellEnd"/>
            <w:r w:rsidRPr="00237E73">
              <w:rPr>
                <w:lang w:val="en-US"/>
              </w:rPr>
              <w:t xml:space="preserve"> </w:t>
            </w:r>
            <w:proofErr w:type="spellStart"/>
            <w:r w:rsidRPr="00237E73">
              <w:rPr>
                <w:lang w:val="en-US"/>
              </w:rPr>
              <w:t>износ</w:t>
            </w:r>
            <w:proofErr w:type="spellEnd"/>
            <w:r w:rsidRPr="00237E73">
              <w:rPr>
                <w:lang w:val="en-US"/>
              </w:rPr>
              <w:t xml:space="preserve">, </w:t>
            </w:r>
            <w:proofErr w:type="spellStart"/>
            <w:r w:rsidRPr="00237E73">
              <w:rPr>
                <w:lang w:val="en-US"/>
              </w:rPr>
              <w:t>управление</w:t>
            </w:r>
            <w:proofErr w:type="spellEnd"/>
            <w:r w:rsidRPr="00237E73">
              <w:rPr>
                <w:lang w:val="en-US"/>
              </w:rPr>
              <w:t xml:space="preserve"> на </w:t>
            </w:r>
            <w:proofErr w:type="spellStart"/>
            <w:r w:rsidRPr="00237E73">
              <w:rPr>
                <w:lang w:val="en-US"/>
              </w:rPr>
              <w:t>дезайна</w:t>
            </w:r>
            <w:proofErr w:type="spellEnd"/>
            <w:r w:rsidRPr="00237E73">
              <w:rPr>
                <w:lang w:val="en-US"/>
              </w:rPr>
              <w:t xml:space="preserve"> и </w:t>
            </w:r>
            <w:proofErr w:type="spellStart"/>
            <w:r w:rsidRPr="00237E73">
              <w:rPr>
                <w:lang w:val="en-US"/>
              </w:rPr>
              <w:t>процесите</w:t>
            </w:r>
            <w:proofErr w:type="spellEnd"/>
            <w:r w:rsidRPr="00237E73">
              <w:rPr>
                <w:lang w:val="en-US"/>
              </w:rPr>
              <w:t xml:space="preserve"> и </w:t>
            </w:r>
            <w:proofErr w:type="spellStart"/>
            <w:r w:rsidRPr="00237E73">
              <w:rPr>
                <w:lang w:val="en-US"/>
              </w:rPr>
              <w:t>методологии</w:t>
            </w:r>
            <w:proofErr w:type="spellEnd"/>
            <w:r w:rsidRPr="00237E73">
              <w:rPr>
                <w:lang w:val="en-US"/>
              </w:rPr>
              <w:t xml:space="preserve"> </w:t>
            </w:r>
            <w:proofErr w:type="spellStart"/>
            <w:r w:rsidRPr="00237E73">
              <w:rPr>
                <w:lang w:val="en-US"/>
              </w:rPr>
              <w:t>за</w:t>
            </w:r>
            <w:proofErr w:type="spellEnd"/>
            <w:r w:rsidRPr="00237E73">
              <w:rPr>
                <w:lang w:val="en-US"/>
              </w:rPr>
              <w:t xml:space="preserve"> </w:t>
            </w:r>
            <w:proofErr w:type="spellStart"/>
            <w:r w:rsidRPr="00237E73">
              <w:rPr>
                <w:lang w:val="en-US"/>
              </w:rPr>
              <w:t>умно</w:t>
            </w:r>
            <w:proofErr w:type="spellEnd"/>
            <w:r w:rsidRPr="00237E73">
              <w:rPr>
                <w:lang w:val="en-US"/>
              </w:rPr>
              <w:t xml:space="preserve"> </w:t>
            </w:r>
            <w:proofErr w:type="spellStart"/>
            <w:r w:rsidRPr="00237E73">
              <w:rPr>
                <w:lang w:val="en-US"/>
              </w:rPr>
              <w:t>производство</w:t>
            </w:r>
            <w:proofErr w:type="spellEnd"/>
            <w:r w:rsidRPr="00237E73">
              <w:rPr>
                <w:lang w:val="en-US"/>
              </w:rPr>
              <w:t xml:space="preserve"> </w:t>
            </w:r>
            <w:proofErr w:type="spellStart"/>
            <w:r w:rsidRPr="00237E73">
              <w:rPr>
                <w:lang w:val="en-US"/>
              </w:rPr>
              <w:t>за</w:t>
            </w:r>
            <w:proofErr w:type="spellEnd"/>
            <w:r w:rsidRPr="00237E73">
              <w:rPr>
                <w:lang w:val="en-US"/>
              </w:rPr>
              <w:t xml:space="preserve"> </w:t>
            </w:r>
            <w:proofErr w:type="spellStart"/>
            <w:r w:rsidRPr="00237E73">
              <w:rPr>
                <w:lang w:val="en-US"/>
              </w:rPr>
              <w:t>местния</w:t>
            </w:r>
            <w:proofErr w:type="spellEnd"/>
            <w:r w:rsidRPr="00237E73">
              <w:rPr>
                <w:lang w:val="en-US"/>
              </w:rPr>
              <w:t xml:space="preserve"> </w:t>
            </w:r>
            <w:proofErr w:type="spellStart"/>
            <w:r w:rsidRPr="00237E73">
              <w:rPr>
                <w:lang w:val="en-US"/>
              </w:rPr>
              <w:t>бизнес</w:t>
            </w:r>
            <w:proofErr w:type="spellEnd"/>
          </w:p>
        </w:tc>
        <w:tc>
          <w:tcPr>
            <w:tcW w:w="3147" w:type="dxa"/>
          </w:tcPr>
          <w:p w:rsidR="00237E73" w:rsidRPr="00237E73" w:rsidRDefault="00237E73" w:rsidP="008705F7">
            <w:pPr>
              <w:pStyle w:val="ListParagraph"/>
              <w:ind w:left="0"/>
            </w:pPr>
            <w:r w:rsidRPr="00237E73">
              <w:lastRenderedPageBreak/>
              <w:t>Приключен през 2016, предстои осигуряване на устойчивост</w:t>
            </w:r>
          </w:p>
        </w:tc>
      </w:tr>
      <w:tr w:rsidR="00237E73" w:rsidRPr="00237E73" w:rsidTr="00E10402">
        <w:tc>
          <w:tcPr>
            <w:tcW w:w="3714" w:type="dxa"/>
            <w:vAlign w:val="center"/>
          </w:tcPr>
          <w:p w:rsidR="00237E73" w:rsidRPr="00237E73" w:rsidRDefault="00E10402" w:rsidP="00E10402">
            <w:pPr>
              <w:pStyle w:val="ListParagraph"/>
              <w:numPr>
                <w:ilvl w:val="0"/>
                <w:numId w:val="1"/>
              </w:numPr>
              <w:jc w:val="center"/>
            </w:pPr>
            <w:r>
              <w:lastRenderedPageBreak/>
              <w:t>Балансиране на уменията</w:t>
            </w:r>
          </w:p>
        </w:tc>
        <w:tc>
          <w:tcPr>
            <w:tcW w:w="2240" w:type="dxa"/>
            <w:vAlign w:val="center"/>
          </w:tcPr>
          <w:p w:rsidR="00237E73" w:rsidRPr="00237E73" w:rsidRDefault="00237E73" w:rsidP="00E10402">
            <w:pPr>
              <w:pStyle w:val="ListParagraph"/>
              <w:ind w:left="0"/>
              <w:jc w:val="center"/>
            </w:pPr>
            <w:r w:rsidRPr="00237E73">
              <w:t>Конкурентноспособност и човешки ресурси</w:t>
            </w:r>
          </w:p>
        </w:tc>
        <w:tc>
          <w:tcPr>
            <w:tcW w:w="2013" w:type="dxa"/>
            <w:vAlign w:val="center"/>
          </w:tcPr>
          <w:p w:rsidR="00237E73" w:rsidRPr="00237E73" w:rsidRDefault="00237E73" w:rsidP="00E10402">
            <w:pPr>
              <w:pStyle w:val="ListParagraph"/>
              <w:ind w:left="0"/>
              <w:jc w:val="center"/>
              <w:rPr>
                <w:lang w:val="en-US"/>
              </w:rPr>
            </w:pPr>
            <w:r w:rsidRPr="00237E73">
              <w:t>ЕРДФ Гърция – България 2007-2013</w:t>
            </w:r>
          </w:p>
        </w:tc>
        <w:tc>
          <w:tcPr>
            <w:tcW w:w="1559" w:type="dxa"/>
            <w:vAlign w:val="center"/>
          </w:tcPr>
          <w:p w:rsidR="00237E73" w:rsidRPr="00237E73" w:rsidRDefault="00237E73" w:rsidP="00E10402">
            <w:pPr>
              <w:pStyle w:val="ListParagraph"/>
              <w:ind w:left="0"/>
              <w:jc w:val="center"/>
            </w:pPr>
            <w:r w:rsidRPr="00237E73">
              <w:rPr>
                <w:lang w:val="en-US"/>
              </w:rPr>
              <w:t>1 702 612</w:t>
            </w:r>
            <w:r w:rsidRPr="00237E73">
              <w:t xml:space="preserve"> Евро</w:t>
            </w:r>
          </w:p>
        </w:tc>
        <w:tc>
          <w:tcPr>
            <w:tcW w:w="2098" w:type="dxa"/>
            <w:vAlign w:val="center"/>
          </w:tcPr>
          <w:p w:rsidR="00237E73" w:rsidRPr="00237E73" w:rsidRDefault="00237E73" w:rsidP="00E10402">
            <w:pPr>
              <w:pStyle w:val="ListParagraph"/>
              <w:ind w:left="0"/>
              <w:jc w:val="center"/>
              <w:rPr>
                <w:lang w:val="en-US"/>
              </w:rPr>
            </w:pPr>
            <w:r w:rsidRPr="00237E73">
              <w:rPr>
                <w:color w:val="222222"/>
              </w:rPr>
              <w:t xml:space="preserve">Програмата има за цел насърчаване на трансграничното сътрудничество чрез обединяване на различните участници в трансграничния регион, с цел да се засили развитието на </w:t>
            </w:r>
            <w:r w:rsidRPr="00237E73">
              <w:rPr>
                <w:color w:val="222222"/>
              </w:rPr>
              <w:lastRenderedPageBreak/>
              <w:t>региона и превръщането му в център за устойчиво развитие</w:t>
            </w:r>
          </w:p>
        </w:tc>
        <w:tc>
          <w:tcPr>
            <w:tcW w:w="3147" w:type="dxa"/>
          </w:tcPr>
          <w:p w:rsidR="00237E73" w:rsidRPr="00237E73" w:rsidRDefault="00237E73" w:rsidP="00E10402">
            <w:pPr>
              <w:pStyle w:val="ListParagraph"/>
              <w:ind w:left="0"/>
              <w:jc w:val="center"/>
              <w:rPr>
                <w:lang w:val="en-US"/>
              </w:rPr>
            </w:pPr>
            <w:r w:rsidRPr="00237E73">
              <w:lastRenderedPageBreak/>
              <w:t>Приключен през 2016, предстои осигуряване на устойчивост</w:t>
            </w:r>
          </w:p>
        </w:tc>
      </w:tr>
    </w:tbl>
    <w:p w:rsidR="005F0F28" w:rsidRPr="00237E73" w:rsidRDefault="005F0F28" w:rsidP="005F0F28"/>
    <w:sectPr w:rsidR="005F0F28" w:rsidRPr="00237E73" w:rsidSect="00DC1EA6">
      <w:pgSz w:w="16838" w:h="11906" w:orient="landscape" w:code="9"/>
      <w:pgMar w:top="851" w:right="709" w:bottom="7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C37"/>
    <w:multiLevelType w:val="hybridMultilevel"/>
    <w:tmpl w:val="881888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1762CC"/>
    <w:multiLevelType w:val="hybridMultilevel"/>
    <w:tmpl w:val="727A0F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A103A19"/>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ADD0080"/>
    <w:multiLevelType w:val="hybridMultilevel"/>
    <w:tmpl w:val="0BF4D4C8"/>
    <w:lvl w:ilvl="0" w:tplc="A3A0D3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7B23D8A"/>
    <w:multiLevelType w:val="hybridMultilevel"/>
    <w:tmpl w:val="7E6A28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7232970"/>
    <w:multiLevelType w:val="hybridMultilevel"/>
    <w:tmpl w:val="D158D7CC"/>
    <w:lvl w:ilvl="0" w:tplc="04020001">
      <w:start w:val="1"/>
      <w:numFmt w:val="bullet"/>
      <w:lvlText w:val=""/>
      <w:lvlJc w:val="left"/>
      <w:pPr>
        <w:ind w:left="1281" w:hanging="360"/>
      </w:pPr>
      <w:rPr>
        <w:rFonts w:ascii="Symbol" w:hAnsi="Symbol" w:hint="default"/>
      </w:rPr>
    </w:lvl>
    <w:lvl w:ilvl="1" w:tplc="04020003" w:tentative="1">
      <w:start w:val="1"/>
      <w:numFmt w:val="bullet"/>
      <w:lvlText w:val="o"/>
      <w:lvlJc w:val="left"/>
      <w:pPr>
        <w:ind w:left="2001" w:hanging="360"/>
      </w:pPr>
      <w:rPr>
        <w:rFonts w:ascii="Courier New" w:hAnsi="Courier New" w:cs="Courier New" w:hint="default"/>
      </w:rPr>
    </w:lvl>
    <w:lvl w:ilvl="2" w:tplc="04020005" w:tentative="1">
      <w:start w:val="1"/>
      <w:numFmt w:val="bullet"/>
      <w:lvlText w:val=""/>
      <w:lvlJc w:val="left"/>
      <w:pPr>
        <w:ind w:left="2721" w:hanging="360"/>
      </w:pPr>
      <w:rPr>
        <w:rFonts w:ascii="Wingdings" w:hAnsi="Wingdings" w:hint="default"/>
      </w:rPr>
    </w:lvl>
    <w:lvl w:ilvl="3" w:tplc="04020001" w:tentative="1">
      <w:start w:val="1"/>
      <w:numFmt w:val="bullet"/>
      <w:lvlText w:val=""/>
      <w:lvlJc w:val="left"/>
      <w:pPr>
        <w:ind w:left="3441" w:hanging="360"/>
      </w:pPr>
      <w:rPr>
        <w:rFonts w:ascii="Symbol" w:hAnsi="Symbol" w:hint="default"/>
      </w:rPr>
    </w:lvl>
    <w:lvl w:ilvl="4" w:tplc="04020003" w:tentative="1">
      <w:start w:val="1"/>
      <w:numFmt w:val="bullet"/>
      <w:lvlText w:val="o"/>
      <w:lvlJc w:val="left"/>
      <w:pPr>
        <w:ind w:left="4161" w:hanging="360"/>
      </w:pPr>
      <w:rPr>
        <w:rFonts w:ascii="Courier New" w:hAnsi="Courier New" w:cs="Courier New" w:hint="default"/>
      </w:rPr>
    </w:lvl>
    <w:lvl w:ilvl="5" w:tplc="04020005" w:tentative="1">
      <w:start w:val="1"/>
      <w:numFmt w:val="bullet"/>
      <w:lvlText w:val=""/>
      <w:lvlJc w:val="left"/>
      <w:pPr>
        <w:ind w:left="4881" w:hanging="360"/>
      </w:pPr>
      <w:rPr>
        <w:rFonts w:ascii="Wingdings" w:hAnsi="Wingdings" w:hint="default"/>
      </w:rPr>
    </w:lvl>
    <w:lvl w:ilvl="6" w:tplc="04020001" w:tentative="1">
      <w:start w:val="1"/>
      <w:numFmt w:val="bullet"/>
      <w:lvlText w:val=""/>
      <w:lvlJc w:val="left"/>
      <w:pPr>
        <w:ind w:left="5601" w:hanging="360"/>
      </w:pPr>
      <w:rPr>
        <w:rFonts w:ascii="Symbol" w:hAnsi="Symbol" w:hint="default"/>
      </w:rPr>
    </w:lvl>
    <w:lvl w:ilvl="7" w:tplc="04020003" w:tentative="1">
      <w:start w:val="1"/>
      <w:numFmt w:val="bullet"/>
      <w:lvlText w:val="o"/>
      <w:lvlJc w:val="left"/>
      <w:pPr>
        <w:ind w:left="6321" w:hanging="360"/>
      </w:pPr>
      <w:rPr>
        <w:rFonts w:ascii="Courier New" w:hAnsi="Courier New" w:cs="Courier New" w:hint="default"/>
      </w:rPr>
    </w:lvl>
    <w:lvl w:ilvl="8" w:tplc="04020005" w:tentative="1">
      <w:start w:val="1"/>
      <w:numFmt w:val="bullet"/>
      <w:lvlText w:val=""/>
      <w:lvlJc w:val="left"/>
      <w:pPr>
        <w:ind w:left="7041" w:hanging="360"/>
      </w:pPr>
      <w:rPr>
        <w:rFonts w:ascii="Wingdings" w:hAnsi="Wingdings" w:hint="default"/>
      </w:rPr>
    </w:lvl>
  </w:abstractNum>
  <w:abstractNum w:abstractNumId="6">
    <w:nsid w:val="68E85504"/>
    <w:multiLevelType w:val="hybridMultilevel"/>
    <w:tmpl w:val="9E3875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9A93C71"/>
    <w:multiLevelType w:val="hybridMultilevel"/>
    <w:tmpl w:val="E0141DCE"/>
    <w:lvl w:ilvl="0" w:tplc="A9186D0C">
      <w:start w:val="2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51E4307"/>
    <w:multiLevelType w:val="hybridMultilevel"/>
    <w:tmpl w:val="E8E2BC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5"/>
  </w:num>
  <w:num w:numId="5">
    <w:abstractNumId w:val="3"/>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01"/>
    <w:rsid w:val="00000EA4"/>
    <w:rsid w:val="00003C7E"/>
    <w:rsid w:val="000878EF"/>
    <w:rsid w:val="00093733"/>
    <w:rsid w:val="000A5381"/>
    <w:rsid w:val="000B0B3C"/>
    <w:rsid w:val="0015521F"/>
    <w:rsid w:val="001F0F2D"/>
    <w:rsid w:val="00222282"/>
    <w:rsid w:val="00227D86"/>
    <w:rsid w:val="002361A4"/>
    <w:rsid w:val="00237E73"/>
    <w:rsid w:val="00246101"/>
    <w:rsid w:val="00254174"/>
    <w:rsid w:val="00264DD9"/>
    <w:rsid w:val="00276A92"/>
    <w:rsid w:val="0030124B"/>
    <w:rsid w:val="003050BD"/>
    <w:rsid w:val="00333A98"/>
    <w:rsid w:val="003B5F70"/>
    <w:rsid w:val="003C5D0C"/>
    <w:rsid w:val="003E2F9D"/>
    <w:rsid w:val="00442298"/>
    <w:rsid w:val="00467F40"/>
    <w:rsid w:val="00474CFE"/>
    <w:rsid w:val="00485BBC"/>
    <w:rsid w:val="004E1AED"/>
    <w:rsid w:val="00511F06"/>
    <w:rsid w:val="005420BE"/>
    <w:rsid w:val="00554A62"/>
    <w:rsid w:val="00586172"/>
    <w:rsid w:val="00597282"/>
    <w:rsid w:val="005B770A"/>
    <w:rsid w:val="005C3CF8"/>
    <w:rsid w:val="005E1318"/>
    <w:rsid w:val="005F0F28"/>
    <w:rsid w:val="0062104B"/>
    <w:rsid w:val="006B2889"/>
    <w:rsid w:val="006F58F8"/>
    <w:rsid w:val="00716EE6"/>
    <w:rsid w:val="0072592D"/>
    <w:rsid w:val="007A4983"/>
    <w:rsid w:val="007B5694"/>
    <w:rsid w:val="00814686"/>
    <w:rsid w:val="008179C9"/>
    <w:rsid w:val="00863317"/>
    <w:rsid w:val="00866D75"/>
    <w:rsid w:val="008A01C2"/>
    <w:rsid w:val="008C790A"/>
    <w:rsid w:val="008D471E"/>
    <w:rsid w:val="008E1B2B"/>
    <w:rsid w:val="008E746D"/>
    <w:rsid w:val="008F03BF"/>
    <w:rsid w:val="009048C6"/>
    <w:rsid w:val="009377AE"/>
    <w:rsid w:val="009851A4"/>
    <w:rsid w:val="009B4206"/>
    <w:rsid w:val="009E0AE5"/>
    <w:rsid w:val="00A6086A"/>
    <w:rsid w:val="00AA3D30"/>
    <w:rsid w:val="00AC588A"/>
    <w:rsid w:val="00AF4F84"/>
    <w:rsid w:val="00AF7992"/>
    <w:rsid w:val="00B85EFB"/>
    <w:rsid w:val="00BD363E"/>
    <w:rsid w:val="00BD3C41"/>
    <w:rsid w:val="00BE78C8"/>
    <w:rsid w:val="00BE7D4D"/>
    <w:rsid w:val="00C25EE6"/>
    <w:rsid w:val="00C404A9"/>
    <w:rsid w:val="00C737C1"/>
    <w:rsid w:val="00CB2D47"/>
    <w:rsid w:val="00D417B2"/>
    <w:rsid w:val="00D976AE"/>
    <w:rsid w:val="00DA4FB7"/>
    <w:rsid w:val="00DA779D"/>
    <w:rsid w:val="00DC1EA6"/>
    <w:rsid w:val="00DD3201"/>
    <w:rsid w:val="00E10402"/>
    <w:rsid w:val="00E13A66"/>
    <w:rsid w:val="00E147B8"/>
    <w:rsid w:val="00E16C2B"/>
    <w:rsid w:val="00E24FBD"/>
    <w:rsid w:val="00E5147D"/>
    <w:rsid w:val="00E541EF"/>
    <w:rsid w:val="00E71B53"/>
    <w:rsid w:val="00EC4792"/>
    <w:rsid w:val="00ED3B7F"/>
    <w:rsid w:val="00F34DDD"/>
    <w:rsid w:val="00F845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0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28"/>
    <w:pPr>
      <w:ind w:left="720"/>
      <w:contextualSpacing/>
    </w:pPr>
  </w:style>
  <w:style w:type="table" w:styleId="TableGrid">
    <w:name w:val="Table Grid"/>
    <w:basedOn w:val="TableNormal"/>
    <w:uiPriority w:val="59"/>
    <w:rsid w:val="0015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E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E2F9D"/>
    <w:rPr>
      <w:rFonts w:ascii="Courier New" w:eastAsia="Times New Roman" w:hAnsi="Courier New" w:cs="Courier New"/>
      <w:sz w:val="20"/>
      <w:szCs w:val="20"/>
      <w:lang w:eastAsia="bg-BG"/>
    </w:rPr>
  </w:style>
  <w:style w:type="character" w:styleId="Strong">
    <w:name w:val="Strong"/>
    <w:basedOn w:val="DefaultParagraphFont"/>
    <w:uiPriority w:val="22"/>
    <w:qFormat/>
    <w:rsid w:val="00597282"/>
    <w:rPr>
      <w:b/>
      <w:bCs/>
    </w:rPr>
  </w:style>
  <w:style w:type="character" w:customStyle="1" w:styleId="no-wrap-white-space">
    <w:name w:val="no-wrap-white-space"/>
    <w:basedOn w:val="DefaultParagraphFont"/>
    <w:rsid w:val="006B2889"/>
  </w:style>
  <w:style w:type="character" w:customStyle="1" w:styleId="apple-converted-space">
    <w:name w:val="apple-converted-space"/>
    <w:basedOn w:val="DefaultParagraphFont"/>
    <w:rsid w:val="00AA3D30"/>
  </w:style>
  <w:style w:type="paragraph" w:styleId="NoSpacing">
    <w:name w:val="No Spacing"/>
    <w:uiPriority w:val="1"/>
    <w:qFormat/>
    <w:rsid w:val="00AA3D30"/>
    <w:pPr>
      <w:spacing w:after="0" w:line="240" w:lineRule="auto"/>
    </w:pPr>
    <w:rPr>
      <w:rFonts w:ascii="Times New Roman" w:eastAsia="Times New Roman" w:hAnsi="Times New Roman" w:cs="Times New Roman"/>
      <w:sz w:val="24"/>
      <w:szCs w:val="24"/>
      <w:lang w:eastAsia="bg-BG"/>
    </w:rPr>
  </w:style>
  <w:style w:type="paragraph" w:styleId="Title">
    <w:name w:val="Title"/>
    <w:basedOn w:val="Normal"/>
    <w:next w:val="Normal"/>
    <w:link w:val="TitleChar"/>
    <w:qFormat/>
    <w:rsid w:val="00AA3D30"/>
    <w:pPr>
      <w:spacing w:after="480"/>
      <w:jc w:val="center"/>
    </w:pPr>
    <w:rPr>
      <w:b/>
      <w:snapToGrid w:val="0"/>
      <w:sz w:val="48"/>
      <w:szCs w:val="20"/>
      <w:lang w:val="en-GB" w:eastAsia="en-US"/>
    </w:rPr>
  </w:style>
  <w:style w:type="character" w:customStyle="1" w:styleId="TitleChar">
    <w:name w:val="Title Char"/>
    <w:basedOn w:val="DefaultParagraphFont"/>
    <w:link w:val="Title"/>
    <w:rsid w:val="00AA3D30"/>
    <w:rPr>
      <w:rFonts w:ascii="Times New Roman" w:eastAsia="Times New Roman" w:hAnsi="Times New Roman" w:cs="Times New Roman"/>
      <w:b/>
      <w:snapToGrid w:val="0"/>
      <w:sz w:val="48"/>
      <w:szCs w:val="20"/>
      <w:lang w:val="en-GB"/>
    </w:rPr>
  </w:style>
  <w:style w:type="character" w:customStyle="1" w:styleId="hps">
    <w:name w:val="hps"/>
    <w:uiPriority w:val="99"/>
    <w:rsid w:val="00AA3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0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28"/>
    <w:pPr>
      <w:ind w:left="720"/>
      <w:contextualSpacing/>
    </w:pPr>
  </w:style>
  <w:style w:type="table" w:styleId="TableGrid">
    <w:name w:val="Table Grid"/>
    <w:basedOn w:val="TableNormal"/>
    <w:uiPriority w:val="59"/>
    <w:rsid w:val="0015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E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E2F9D"/>
    <w:rPr>
      <w:rFonts w:ascii="Courier New" w:eastAsia="Times New Roman" w:hAnsi="Courier New" w:cs="Courier New"/>
      <w:sz w:val="20"/>
      <w:szCs w:val="20"/>
      <w:lang w:eastAsia="bg-BG"/>
    </w:rPr>
  </w:style>
  <w:style w:type="character" w:styleId="Strong">
    <w:name w:val="Strong"/>
    <w:basedOn w:val="DefaultParagraphFont"/>
    <w:uiPriority w:val="22"/>
    <w:qFormat/>
    <w:rsid w:val="00597282"/>
    <w:rPr>
      <w:b/>
      <w:bCs/>
    </w:rPr>
  </w:style>
  <w:style w:type="character" w:customStyle="1" w:styleId="no-wrap-white-space">
    <w:name w:val="no-wrap-white-space"/>
    <w:basedOn w:val="DefaultParagraphFont"/>
    <w:rsid w:val="006B2889"/>
  </w:style>
  <w:style w:type="character" w:customStyle="1" w:styleId="apple-converted-space">
    <w:name w:val="apple-converted-space"/>
    <w:basedOn w:val="DefaultParagraphFont"/>
    <w:rsid w:val="00AA3D30"/>
  </w:style>
  <w:style w:type="paragraph" w:styleId="NoSpacing">
    <w:name w:val="No Spacing"/>
    <w:uiPriority w:val="1"/>
    <w:qFormat/>
    <w:rsid w:val="00AA3D30"/>
    <w:pPr>
      <w:spacing w:after="0" w:line="240" w:lineRule="auto"/>
    </w:pPr>
    <w:rPr>
      <w:rFonts w:ascii="Times New Roman" w:eastAsia="Times New Roman" w:hAnsi="Times New Roman" w:cs="Times New Roman"/>
      <w:sz w:val="24"/>
      <w:szCs w:val="24"/>
      <w:lang w:eastAsia="bg-BG"/>
    </w:rPr>
  </w:style>
  <w:style w:type="paragraph" w:styleId="Title">
    <w:name w:val="Title"/>
    <w:basedOn w:val="Normal"/>
    <w:next w:val="Normal"/>
    <w:link w:val="TitleChar"/>
    <w:qFormat/>
    <w:rsid w:val="00AA3D30"/>
    <w:pPr>
      <w:spacing w:after="480"/>
      <w:jc w:val="center"/>
    </w:pPr>
    <w:rPr>
      <w:b/>
      <w:snapToGrid w:val="0"/>
      <w:sz w:val="48"/>
      <w:szCs w:val="20"/>
      <w:lang w:val="en-GB" w:eastAsia="en-US"/>
    </w:rPr>
  </w:style>
  <w:style w:type="character" w:customStyle="1" w:styleId="TitleChar">
    <w:name w:val="Title Char"/>
    <w:basedOn w:val="DefaultParagraphFont"/>
    <w:link w:val="Title"/>
    <w:rsid w:val="00AA3D30"/>
    <w:rPr>
      <w:rFonts w:ascii="Times New Roman" w:eastAsia="Times New Roman" w:hAnsi="Times New Roman" w:cs="Times New Roman"/>
      <w:b/>
      <w:snapToGrid w:val="0"/>
      <w:sz w:val="48"/>
      <w:szCs w:val="20"/>
      <w:lang w:val="en-GB"/>
    </w:rPr>
  </w:style>
  <w:style w:type="character" w:customStyle="1" w:styleId="hps">
    <w:name w:val="hps"/>
    <w:uiPriority w:val="99"/>
    <w:rsid w:val="00AA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4628">
      <w:bodyDiv w:val="1"/>
      <w:marLeft w:val="0"/>
      <w:marRight w:val="0"/>
      <w:marTop w:val="0"/>
      <w:marBottom w:val="0"/>
      <w:divBdr>
        <w:top w:val="none" w:sz="0" w:space="0" w:color="auto"/>
        <w:left w:val="none" w:sz="0" w:space="0" w:color="auto"/>
        <w:bottom w:val="none" w:sz="0" w:space="0" w:color="auto"/>
        <w:right w:val="none" w:sz="0" w:space="0" w:color="auto"/>
      </w:divBdr>
    </w:div>
    <w:div w:id="922959480">
      <w:bodyDiv w:val="1"/>
      <w:marLeft w:val="0"/>
      <w:marRight w:val="0"/>
      <w:marTop w:val="0"/>
      <w:marBottom w:val="0"/>
      <w:divBdr>
        <w:top w:val="none" w:sz="0" w:space="0" w:color="auto"/>
        <w:left w:val="none" w:sz="0" w:space="0" w:color="auto"/>
        <w:bottom w:val="none" w:sz="0" w:space="0" w:color="auto"/>
        <w:right w:val="none" w:sz="0" w:space="0" w:color="auto"/>
      </w:divBdr>
    </w:div>
    <w:div w:id="1224440796">
      <w:bodyDiv w:val="1"/>
      <w:marLeft w:val="0"/>
      <w:marRight w:val="0"/>
      <w:marTop w:val="0"/>
      <w:marBottom w:val="0"/>
      <w:divBdr>
        <w:top w:val="none" w:sz="0" w:space="0" w:color="auto"/>
        <w:left w:val="none" w:sz="0" w:space="0" w:color="auto"/>
        <w:bottom w:val="none" w:sz="0" w:space="0" w:color="auto"/>
        <w:right w:val="none" w:sz="0" w:space="0" w:color="auto"/>
      </w:divBdr>
    </w:div>
    <w:div w:id="1579486882">
      <w:bodyDiv w:val="1"/>
      <w:marLeft w:val="0"/>
      <w:marRight w:val="0"/>
      <w:marTop w:val="0"/>
      <w:marBottom w:val="0"/>
      <w:divBdr>
        <w:top w:val="none" w:sz="0" w:space="0" w:color="auto"/>
        <w:left w:val="none" w:sz="0" w:space="0" w:color="auto"/>
        <w:bottom w:val="none" w:sz="0" w:space="0" w:color="auto"/>
        <w:right w:val="none" w:sz="0" w:space="0" w:color="auto"/>
      </w:divBdr>
    </w:div>
    <w:div w:id="1764449349">
      <w:bodyDiv w:val="1"/>
      <w:marLeft w:val="0"/>
      <w:marRight w:val="0"/>
      <w:marTop w:val="0"/>
      <w:marBottom w:val="0"/>
      <w:divBdr>
        <w:top w:val="none" w:sz="0" w:space="0" w:color="auto"/>
        <w:left w:val="none" w:sz="0" w:space="0" w:color="auto"/>
        <w:bottom w:val="none" w:sz="0" w:space="0" w:color="auto"/>
        <w:right w:val="none" w:sz="0" w:space="0" w:color="auto"/>
      </w:divBdr>
    </w:div>
    <w:div w:id="19529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D984-A68F-4DF1-BCEE-8851C49C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7851</Words>
  <Characters>44755</Characters>
  <Application>Microsoft Office Word</Application>
  <DocSecurity>0</DocSecurity>
  <Lines>372</Lines>
  <Paragraphs>105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 Choveyna</dc:creator>
  <cp:lastModifiedBy>Teodora Valkova</cp:lastModifiedBy>
  <cp:revision>3</cp:revision>
  <cp:lastPrinted>2016-08-05T10:15:00Z</cp:lastPrinted>
  <dcterms:created xsi:type="dcterms:W3CDTF">2017-02-06T15:12:00Z</dcterms:created>
  <dcterms:modified xsi:type="dcterms:W3CDTF">2017-02-13T14:19:00Z</dcterms:modified>
</cp:coreProperties>
</file>